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77" w:rsidRDefault="00E77277">
      <w:pPr>
        <w:spacing w:line="276" w:lineRule="auto"/>
        <w:rPr>
          <w:rFonts w:ascii="Times New Roman" w:eastAsia="Times New Roman" w:hAnsi="Times New Roman" w:cs="Times New Roman"/>
        </w:rPr>
      </w:pPr>
    </w:p>
    <w:p w:rsidR="00614084" w:rsidRDefault="00614084" w:rsidP="00A06433">
      <w:pPr>
        <w:rPr>
          <w:rFonts w:ascii="Times New Roman" w:eastAsia="Times New Roman" w:hAnsi="Times New Roman" w:cs="Times New Roman"/>
        </w:rPr>
      </w:pPr>
    </w:p>
    <w:p w:rsidR="00614084" w:rsidRDefault="00614084" w:rsidP="00A06433">
      <w:pPr>
        <w:rPr>
          <w:rFonts w:ascii="Times New Roman" w:eastAsia="Times New Roman" w:hAnsi="Times New Roman" w:cs="Times New Roman"/>
        </w:rPr>
      </w:pPr>
    </w:p>
    <w:p w:rsidR="00614084" w:rsidRPr="00E94804" w:rsidRDefault="00E94804" w:rsidP="00E94804">
      <w:pPr>
        <w:jc w:val="center"/>
        <w:rPr>
          <w:rFonts w:ascii="Times New Roman" w:eastAsia="Times New Roman" w:hAnsi="Times New Roman" w:cs="Times New Roman"/>
          <w:b/>
        </w:rPr>
      </w:pPr>
      <w:r>
        <w:rPr>
          <w:rFonts w:ascii="Times New Roman" w:eastAsia="Times New Roman" w:hAnsi="Times New Roman" w:cs="Times New Roman"/>
          <w:b/>
        </w:rPr>
        <w:t xml:space="preserve">MAKRO SEKUEN </w:t>
      </w:r>
      <w:r w:rsidRPr="00E94804">
        <w:rPr>
          <w:rFonts w:ascii="Times New Roman" w:eastAsia="Times New Roman" w:hAnsi="Times New Roman" w:cs="Times New Roman"/>
          <w:b/>
          <w:i/>
        </w:rPr>
        <w:t>BUMI MANUSIA</w:t>
      </w:r>
      <w:r>
        <w:rPr>
          <w:rFonts w:ascii="Times New Roman" w:eastAsia="Times New Roman" w:hAnsi="Times New Roman" w:cs="Times New Roman"/>
          <w:b/>
        </w:rPr>
        <w:t xml:space="preserve"> (2019)</w:t>
      </w:r>
      <w:bookmarkStart w:id="0" w:name="_GoBack"/>
      <w:bookmarkEnd w:id="0"/>
    </w:p>
    <w:p w:rsidR="00614084" w:rsidRDefault="00614084">
      <w:pPr>
        <w:rPr>
          <w:rFonts w:ascii="Times New Roman" w:eastAsia="Times New Roman" w:hAnsi="Times New Roman" w:cs="Times New Roman"/>
        </w:rPr>
      </w:pPr>
    </w:p>
    <w:p w:rsidR="00614084" w:rsidRPr="00992FA9" w:rsidRDefault="00614084" w:rsidP="00614084">
      <w:pPr>
        <w:jc w:val="center"/>
        <w:rPr>
          <w:rFonts w:ascii="Times New Roman" w:hAnsi="Times New Roman" w:cs="Times New Roman"/>
          <w:b/>
          <w:sz w:val="15"/>
          <w:szCs w:val="15"/>
        </w:rPr>
      </w:pPr>
    </w:p>
    <w:p w:rsidR="00614084" w:rsidRDefault="00614084" w:rsidP="00614084">
      <w:pPr>
        <w:rPr>
          <w:rFonts w:ascii="Times New Roman" w:eastAsia="Times New Roman" w:hAnsi="Times New Roman" w:cs="Times New Roman"/>
        </w:rPr>
      </w:pPr>
      <w:r>
        <w:rPr>
          <w:rFonts w:ascii="Times New Roman" w:hAnsi="Times New Roman" w:cs="Times New Roman"/>
          <w:sz w:val="15"/>
          <w:szCs w:val="15"/>
        </w:rPr>
        <w:t xml:space="preserve">Lampiran: </w:t>
      </w:r>
      <w:r w:rsidRPr="00992FA9">
        <w:rPr>
          <w:rFonts w:ascii="Times New Roman" w:hAnsi="Times New Roman" w:cs="Times New Roman"/>
          <w:sz w:val="15"/>
          <w:szCs w:val="15"/>
        </w:rPr>
        <w:t xml:space="preserve">Tabel 1. Makro Sekuen </w:t>
      </w:r>
      <w:r w:rsidRPr="00992FA9">
        <w:rPr>
          <w:rFonts w:ascii="Times New Roman" w:hAnsi="Times New Roman" w:cs="Times New Roman"/>
          <w:i/>
          <w:sz w:val="15"/>
          <w:szCs w:val="15"/>
        </w:rPr>
        <w:t xml:space="preserve">Bumi Manusia </w:t>
      </w:r>
      <w:r w:rsidRPr="00992FA9">
        <w:rPr>
          <w:rFonts w:ascii="Times New Roman" w:hAnsi="Times New Roman" w:cs="Times New Roman"/>
          <w:sz w:val="15"/>
          <w:szCs w:val="15"/>
        </w:rPr>
        <w:t>(2019)</w:t>
      </w:r>
    </w:p>
    <w:tbl>
      <w:tblPr>
        <w:tblStyle w:val="TableGrid"/>
        <w:tblW w:w="10872" w:type="dxa"/>
        <w:tblInd w:w="-934" w:type="dxa"/>
        <w:tblLook w:val="04A0" w:firstRow="1" w:lastRow="0" w:firstColumn="1" w:lastColumn="0" w:noHBand="0" w:noVBand="1"/>
      </w:tblPr>
      <w:tblGrid>
        <w:gridCol w:w="1263"/>
        <w:gridCol w:w="1880"/>
        <w:gridCol w:w="1635"/>
        <w:gridCol w:w="2870"/>
        <w:gridCol w:w="3224"/>
      </w:tblGrid>
      <w:tr w:rsidR="00614084" w:rsidTr="00C16AEF">
        <w:tc>
          <w:tcPr>
            <w:tcW w:w="1555" w:type="dxa"/>
          </w:tcPr>
          <w:p w:rsidR="00614084" w:rsidRPr="004057F0" w:rsidRDefault="00614084" w:rsidP="00C16AEF">
            <w:pPr>
              <w:jc w:val="center"/>
              <w:rPr>
                <w:rFonts w:ascii="Times New Roman" w:hAnsi="Times New Roman" w:cs="Times New Roman"/>
                <w:b/>
                <w:sz w:val="20"/>
                <w:szCs w:val="20"/>
              </w:rPr>
            </w:pPr>
            <w:r w:rsidRPr="004057F0">
              <w:rPr>
                <w:rFonts w:ascii="Times New Roman" w:hAnsi="Times New Roman" w:cs="Times New Roman"/>
                <w:b/>
                <w:sz w:val="20"/>
                <w:szCs w:val="20"/>
              </w:rPr>
              <w:t>No</w:t>
            </w:r>
          </w:p>
        </w:tc>
        <w:tc>
          <w:tcPr>
            <w:tcW w:w="2049" w:type="dxa"/>
          </w:tcPr>
          <w:p w:rsidR="00614084" w:rsidRPr="004057F0" w:rsidRDefault="00614084" w:rsidP="00C16AEF">
            <w:pPr>
              <w:jc w:val="center"/>
              <w:rPr>
                <w:rFonts w:ascii="Times New Roman" w:hAnsi="Times New Roman" w:cs="Times New Roman"/>
                <w:b/>
                <w:sz w:val="20"/>
                <w:szCs w:val="20"/>
              </w:rPr>
            </w:pPr>
            <w:r w:rsidRPr="004057F0">
              <w:rPr>
                <w:rFonts w:ascii="Times New Roman" w:hAnsi="Times New Roman" w:cs="Times New Roman"/>
                <w:b/>
                <w:sz w:val="20"/>
                <w:szCs w:val="20"/>
              </w:rPr>
              <w:t>Judul Sekuen</w:t>
            </w:r>
          </w:p>
        </w:tc>
        <w:tc>
          <w:tcPr>
            <w:tcW w:w="1802" w:type="dxa"/>
          </w:tcPr>
          <w:p w:rsidR="00614084" w:rsidRPr="004057F0" w:rsidRDefault="00614084" w:rsidP="00C16AEF">
            <w:pPr>
              <w:jc w:val="center"/>
              <w:rPr>
                <w:rFonts w:ascii="Times New Roman" w:hAnsi="Times New Roman" w:cs="Times New Roman"/>
                <w:b/>
                <w:sz w:val="20"/>
                <w:szCs w:val="20"/>
              </w:rPr>
            </w:pPr>
            <w:r w:rsidRPr="004057F0">
              <w:rPr>
                <w:rFonts w:ascii="Times New Roman" w:hAnsi="Times New Roman" w:cs="Times New Roman"/>
                <w:b/>
                <w:sz w:val="20"/>
                <w:szCs w:val="20"/>
              </w:rPr>
              <w:t>Waktu Sekuen dalam Film</w:t>
            </w:r>
          </w:p>
        </w:tc>
        <w:tc>
          <w:tcPr>
            <w:tcW w:w="3198" w:type="dxa"/>
          </w:tcPr>
          <w:p w:rsidR="00614084" w:rsidRPr="004057F0" w:rsidRDefault="00614084" w:rsidP="00C16AEF">
            <w:pPr>
              <w:jc w:val="center"/>
              <w:rPr>
                <w:rFonts w:ascii="Times New Roman" w:hAnsi="Times New Roman" w:cs="Times New Roman"/>
                <w:b/>
                <w:sz w:val="20"/>
                <w:szCs w:val="20"/>
              </w:rPr>
            </w:pPr>
            <w:r w:rsidRPr="004057F0">
              <w:rPr>
                <w:rFonts w:ascii="Times New Roman" w:hAnsi="Times New Roman" w:cs="Times New Roman"/>
                <w:b/>
                <w:sz w:val="20"/>
                <w:szCs w:val="20"/>
              </w:rPr>
              <w:t>Peristiwa</w:t>
            </w:r>
          </w:p>
        </w:tc>
        <w:tc>
          <w:tcPr>
            <w:tcW w:w="2268" w:type="dxa"/>
          </w:tcPr>
          <w:p w:rsidR="00614084" w:rsidRPr="004057F0" w:rsidRDefault="00614084" w:rsidP="00C16AEF">
            <w:pPr>
              <w:jc w:val="center"/>
              <w:rPr>
                <w:rFonts w:ascii="Times New Roman" w:hAnsi="Times New Roman" w:cs="Times New Roman"/>
                <w:b/>
                <w:sz w:val="20"/>
                <w:szCs w:val="20"/>
              </w:rPr>
            </w:pPr>
            <w:r>
              <w:rPr>
                <w:rFonts w:ascii="Times New Roman" w:hAnsi="Times New Roman" w:cs="Times New Roman"/>
                <w:b/>
                <w:sz w:val="20"/>
                <w:szCs w:val="20"/>
              </w:rPr>
              <w:t>Analisis Wacana Orientalisme melalui Aspek</w:t>
            </w:r>
            <w:r w:rsidRPr="004057F0">
              <w:rPr>
                <w:rFonts w:ascii="Times New Roman" w:hAnsi="Times New Roman" w:cs="Times New Roman"/>
                <w:b/>
                <w:sz w:val="20"/>
                <w:szCs w:val="20"/>
              </w:rPr>
              <w:t xml:space="preserve"> Naratif dan Sinematografis</w:t>
            </w:r>
            <w:r>
              <w:rPr>
                <w:rFonts w:ascii="Times New Roman" w:hAnsi="Times New Roman" w:cs="Times New Roman"/>
                <w:b/>
                <w:sz w:val="20"/>
                <w:szCs w:val="20"/>
              </w:rPr>
              <w:t xml:space="preserve"> Film</w:t>
            </w:r>
          </w:p>
        </w:tc>
      </w:tr>
      <w:tr w:rsidR="00614084" w:rsidTr="00C16AEF">
        <w:tc>
          <w:tcPr>
            <w:tcW w:w="1555" w:type="dxa"/>
          </w:tcPr>
          <w:p w:rsidR="00614084" w:rsidRPr="00A87CF6" w:rsidRDefault="00614084" w:rsidP="00C16AEF">
            <w:pPr>
              <w:jc w:val="center"/>
              <w:rPr>
                <w:rFonts w:ascii="Times New Roman" w:hAnsi="Times New Roman" w:cs="Times New Roman"/>
                <w:sz w:val="20"/>
                <w:szCs w:val="20"/>
              </w:rPr>
            </w:pPr>
          </w:p>
          <w:p w:rsidR="00614084" w:rsidRPr="00A87CF6" w:rsidRDefault="00614084" w:rsidP="00C16AEF">
            <w:pPr>
              <w:jc w:val="center"/>
              <w:rPr>
                <w:rFonts w:ascii="Times New Roman" w:hAnsi="Times New Roman" w:cs="Times New Roman"/>
                <w:sz w:val="20"/>
                <w:szCs w:val="20"/>
              </w:rPr>
            </w:pPr>
            <w:r w:rsidRPr="00A87CF6">
              <w:rPr>
                <w:rFonts w:ascii="Times New Roman" w:hAnsi="Times New Roman" w:cs="Times New Roman"/>
                <w:sz w:val="20"/>
                <w:szCs w:val="20"/>
              </w:rPr>
              <w:t>1</w:t>
            </w:r>
          </w:p>
          <w:p w:rsidR="00614084" w:rsidRPr="00A87CF6" w:rsidRDefault="00614084" w:rsidP="00C16AEF">
            <w:pPr>
              <w:jc w:val="center"/>
              <w:rPr>
                <w:rFonts w:ascii="Times New Roman" w:hAnsi="Times New Roman" w:cs="Times New Roman"/>
                <w:sz w:val="20"/>
                <w:szCs w:val="20"/>
              </w:rPr>
            </w:pPr>
          </w:p>
        </w:tc>
        <w:tc>
          <w:tcPr>
            <w:tcW w:w="2049" w:type="dxa"/>
          </w:tcPr>
          <w:p w:rsidR="00614084" w:rsidRPr="00A87CF6" w:rsidRDefault="00614084" w:rsidP="00C16AEF">
            <w:pPr>
              <w:jc w:val="center"/>
              <w:rPr>
                <w:rFonts w:ascii="Times New Roman" w:hAnsi="Times New Roman" w:cs="Times New Roman"/>
                <w:sz w:val="20"/>
                <w:szCs w:val="20"/>
              </w:rPr>
            </w:pPr>
            <w:r w:rsidRPr="004E2879">
              <w:rPr>
                <w:rFonts w:ascii="Times New Roman" w:hAnsi="Times New Roman" w:cs="Times New Roman"/>
                <w:i/>
                <w:sz w:val="20"/>
                <w:szCs w:val="20"/>
              </w:rPr>
              <w:t>Exposition</w:t>
            </w:r>
            <w:r>
              <w:rPr>
                <w:rFonts w:ascii="Times New Roman" w:hAnsi="Times New Roman" w:cs="Times New Roman"/>
                <w:i/>
                <w:sz w:val="20"/>
                <w:szCs w:val="20"/>
              </w:rPr>
              <w:t xml:space="preserve"> - </w:t>
            </w:r>
            <w:r w:rsidRPr="004E2879">
              <w:rPr>
                <w:rFonts w:ascii="Times New Roman" w:hAnsi="Times New Roman" w:cs="Times New Roman"/>
                <w:sz w:val="20"/>
                <w:szCs w:val="20"/>
              </w:rPr>
              <w:t>Wacana Orientalisme di Hindia-Belanda dan Barat sebagai representasi peradaban</w:t>
            </w:r>
          </w:p>
        </w:tc>
        <w:tc>
          <w:tcPr>
            <w:tcW w:w="1802" w:type="dxa"/>
          </w:tcPr>
          <w:p w:rsidR="00614084" w:rsidRPr="00A87CF6" w:rsidRDefault="00614084" w:rsidP="00C16AEF">
            <w:pPr>
              <w:rPr>
                <w:rFonts w:ascii="Times New Roman" w:hAnsi="Times New Roman" w:cs="Times New Roman"/>
                <w:sz w:val="20"/>
                <w:szCs w:val="20"/>
              </w:rPr>
            </w:pPr>
            <w:r w:rsidRPr="00A87CF6">
              <w:rPr>
                <w:rFonts w:ascii="Times New Roman" w:hAnsi="Times New Roman" w:cs="Times New Roman"/>
                <w:sz w:val="20"/>
                <w:szCs w:val="20"/>
              </w:rPr>
              <w:t>0.00.00-1.00.58</w:t>
            </w:r>
          </w:p>
        </w:tc>
        <w:tc>
          <w:tcPr>
            <w:tcW w:w="3198" w:type="dxa"/>
          </w:tcPr>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Narasi penggambaran dunia kolonialisme</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bangun tidur</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Penobatan ratu Belanda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Riuh di stasiun kereta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Eskrim sebagai penemuan teknologi</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Pelarangan Indo dan Pribumi masuk klub Belanda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dan Suurhof makan di restoran Belanda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pergi ke rumah Annelies menggunakan dokar mewah</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Gundik pribumi menjatuhkan rantang majikannya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Memasuki rumah keluarga Mellema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Pertemuan Minke, Robert Suurhof dan Robert Mellema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melihat rumah Annelies</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Nyai Ontosoroh mengurusi bisnis Mellema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dan Anneliese berjalan di luar perkebunan keluarga Mellema</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dan Annelies berjalan-jalan di danau</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Kilas balik Minke di sekolah</w:t>
            </w:r>
          </w:p>
          <w:p w:rsidR="00614084" w:rsidRPr="00AF02E0" w:rsidRDefault="00614084" w:rsidP="00C16AEF">
            <w:pPr>
              <w:pStyle w:val="ListParagraph"/>
              <w:numPr>
                <w:ilvl w:val="0"/>
                <w:numId w:val="1"/>
              </w:numPr>
              <w:rPr>
                <w:rFonts w:ascii="Times New Roman" w:hAnsi="Times New Roman" w:cs="Times New Roman"/>
                <w:sz w:val="15"/>
                <w:szCs w:val="15"/>
              </w:rPr>
            </w:pPr>
            <w:r w:rsidRPr="00AF02E0">
              <w:rPr>
                <w:rFonts w:ascii="Times New Roman" w:hAnsi="Times New Roman" w:cs="Times New Roman"/>
                <w:sz w:val="15"/>
                <w:szCs w:val="15"/>
              </w:rPr>
              <w:t>Minke mencium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Adegan di ruang tamu rumah keluarga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Makan malam Minke dengan keluarga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pulang diantar oleh Darsam</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Penggambaran praktik perkawinan campur (Pribumi dan Eropa)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berpikir di atas Kasur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Dialog ibu-ibu pribumi dengan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Adegan Minke di sekolah memikirkan Ontosoroh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di tengah hutan berbicara dengan pelukis Prancis</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datang lagi ke Buitenzorg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dan Anneliese mengobrol di taman</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menulis “Siapakah Nyai?”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Dialog Minke dan Anneliese menceritakan sejarah Ontosoroh dan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Kilas balik Ontosoroh kecil</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Kilas balik keluarga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dan Anneliese berbicara di pinggir danau</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Monolog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menulis di surat kabar “Gundik luar biasa yang aku kenal”</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bertamu di rumah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diculik</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Perjalanan Minke menggunakan kereta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Ontosoroh bertengkar dengan Robert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lastRenderedPageBreak/>
              <w:t xml:space="preserve">Minke tiba di kantor bupati (bapaknya) </w:t>
            </w:r>
          </w:p>
          <w:p w:rsidR="00614084" w:rsidRPr="009F2988"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Minke bertengkar dengan kakaknya </w:t>
            </w:r>
          </w:p>
        </w:tc>
        <w:tc>
          <w:tcPr>
            <w:tcW w:w="2268" w:type="dxa"/>
          </w:tcPr>
          <w:p w:rsidR="00614084" w:rsidRPr="00EB3E05" w:rsidRDefault="00614084" w:rsidP="00C16AEF">
            <w:pPr>
              <w:rPr>
                <w:rFonts w:ascii="Times New Roman" w:hAnsi="Times New Roman" w:cs="Times New Roman"/>
                <w:sz w:val="15"/>
                <w:szCs w:val="15"/>
              </w:rPr>
            </w:pPr>
          </w:p>
          <w:p w:rsidR="00614084" w:rsidRPr="00EB3E05" w:rsidRDefault="00614084" w:rsidP="00C16AEF">
            <w:pPr>
              <w:rPr>
                <w:rFonts w:ascii="Times New Roman" w:hAnsi="Times New Roman" w:cs="Times New Roman"/>
                <w:sz w:val="15"/>
                <w:szCs w:val="15"/>
              </w:rPr>
            </w:pPr>
            <w:r>
              <w:rPr>
                <w:rFonts w:ascii="Times New Roman" w:hAnsi="Times New Roman" w:cs="Times New Roman"/>
                <w:b/>
                <w:sz w:val="15"/>
                <w:szCs w:val="15"/>
              </w:rPr>
              <w:t xml:space="preserve">Peristiwa: </w:t>
            </w:r>
            <w:r w:rsidRPr="008A476D">
              <w:rPr>
                <w:rFonts w:ascii="Times New Roman" w:hAnsi="Times New Roman" w:cs="Times New Roman"/>
                <w:b/>
                <w:sz w:val="15"/>
                <w:szCs w:val="15"/>
              </w:rPr>
              <w:t>Narasi Minke</w:t>
            </w:r>
            <w:r w:rsidRPr="00EB3E05">
              <w:rPr>
                <w:rFonts w:ascii="Times New Roman" w:hAnsi="Times New Roman" w:cs="Times New Roman"/>
                <w:sz w:val="15"/>
                <w:szCs w:val="15"/>
              </w:rPr>
              <w:t>:</w:t>
            </w:r>
          </w:p>
          <w:p w:rsidR="00614084" w:rsidRDefault="00614084" w:rsidP="00C16AEF">
            <w:pPr>
              <w:jc w:val="both"/>
              <w:rPr>
                <w:rFonts w:ascii="Times New Roman" w:hAnsi="Times New Roman" w:cs="Times New Roman"/>
                <w:sz w:val="15"/>
                <w:szCs w:val="15"/>
              </w:rPr>
            </w:pPr>
          </w:p>
          <w:p w:rsidR="00614084" w:rsidRPr="008A476D" w:rsidRDefault="00614084" w:rsidP="00C16AEF">
            <w:pPr>
              <w:jc w:val="both"/>
              <w:rPr>
                <w:rFonts w:ascii="Times New Roman" w:hAnsi="Times New Roman" w:cs="Times New Roman"/>
                <w:i/>
                <w:sz w:val="15"/>
                <w:szCs w:val="15"/>
              </w:rPr>
            </w:pPr>
            <w:r w:rsidRPr="008A476D">
              <w:rPr>
                <w:rFonts w:ascii="Times New Roman" w:hAnsi="Times New Roman" w:cs="Times New Roman"/>
                <w:i/>
                <w:sz w:val="15"/>
                <w:szCs w:val="15"/>
              </w:rPr>
              <w:t xml:space="preserve">Tanah Indies. Hindia Belanda. Tanah moyangku sudah mengenal satu kata. “Modern”. Kata yang melambungkan anganku ke belahan dunia lain. Eropa. Selamat datang kemajuan. Selamat bersenang-senang atas segala yang baru. Penemuan teknologi baru yang mempersempit jarak perjalanan. Beruntung sekali umur beliaku berada di sana. Terbius bujuk rayu ilmu pengetahuan dan pemikiran Eropa. Hingga membuatku terlena.. dan lupa pada kenyataan kalau aku seorang pribumi. Bangsa yang berada di bawah Belanda dan Indo. Sebuah bangsa yang menjadi tamu di negeri moyangnya sendiri. Dibentuk untuk mengagumi bangsa kehebatan Eropa. Pendidikan Eropa, gaya hidup Eropa. </w:t>
            </w:r>
          </w:p>
          <w:p w:rsidR="00614084" w:rsidRDefault="00614084" w:rsidP="00C16AEF">
            <w:pPr>
              <w:rPr>
                <w:rFonts w:ascii="Times New Roman" w:hAnsi="Times New Roman" w:cs="Times New Roman"/>
                <w:sz w:val="15"/>
                <w:szCs w:val="15"/>
              </w:rPr>
            </w:pPr>
          </w:p>
          <w:p w:rsidR="00614084" w:rsidRDefault="00614084" w:rsidP="00C16AEF">
            <w:pPr>
              <w:jc w:val="both"/>
              <w:rPr>
                <w:rFonts w:ascii="Times New Roman" w:hAnsi="Times New Roman" w:cs="Times New Roman"/>
                <w:sz w:val="15"/>
                <w:szCs w:val="15"/>
                <w:lang w:val="en-US"/>
              </w:rPr>
            </w:pPr>
            <w:r>
              <w:rPr>
                <w:rFonts w:ascii="Times New Roman" w:hAnsi="Times New Roman" w:cs="Times New Roman"/>
                <w:b/>
                <w:sz w:val="15"/>
                <w:szCs w:val="15"/>
              </w:rPr>
              <w:t xml:space="preserve">Signifikansi: </w:t>
            </w:r>
            <w:r w:rsidRPr="008A476D">
              <w:rPr>
                <w:rFonts w:ascii="Times New Roman" w:hAnsi="Times New Roman" w:cs="Times New Roman"/>
                <w:sz w:val="15"/>
                <w:szCs w:val="15"/>
              </w:rPr>
              <w:t xml:space="preserve">Minke memandang bahwa tanah Hindia Belanda merupakan daerah koloni yang sudah mengenal kata ‘modern’. </w:t>
            </w:r>
            <w:r>
              <w:rPr>
                <w:rFonts w:ascii="Times New Roman" w:hAnsi="Times New Roman" w:cs="Times New Roman"/>
                <w:sz w:val="15"/>
                <w:szCs w:val="15"/>
              </w:rPr>
              <w:t xml:space="preserve">Hal </w:t>
            </w:r>
            <w:r w:rsidRPr="008A476D">
              <w:rPr>
                <w:rFonts w:ascii="Times New Roman" w:hAnsi="Times New Roman" w:cs="Times New Roman"/>
                <w:sz w:val="15"/>
                <w:szCs w:val="15"/>
              </w:rPr>
              <w:t>ini dimaksudkan bahwa modernisasi wilayah Hindia-Belanda terjadi berkat bangsa Eropa yang memberdayakannya. Pada bagian ini, terlihat bahwa karakterisasi tokoh Minke sebagai orang pribumi memandang daerahnya sendiri itu tertinggal sehingga modernisasi yang terbentuk pada wilayahnya harus dilakukan berkat teknologi dan Ilmu Pengetahuan yang datang dari Eropa. Dikotomi</w:t>
            </w:r>
            <w:r w:rsidRPr="008A476D">
              <w:rPr>
                <w:rFonts w:ascii="Times New Roman" w:hAnsi="Times New Roman" w:cs="Times New Roman"/>
                <w:sz w:val="15"/>
                <w:szCs w:val="15"/>
                <w:lang w:val="en-US"/>
              </w:rPr>
              <w:t xml:space="preserve"> Barat dan Timur sangat jelas terlihat bahwa Minke (Timur) sangat mengagumi bangsa Eropa (Barat) dari segi budaya dan ilmu pengetahuan.</w:t>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Peristiwa: Minke mencintai budaya Barat</w:t>
            </w:r>
          </w:p>
          <w:p w:rsidR="00614084" w:rsidRDefault="00614084" w:rsidP="00C16AEF">
            <w:pPr>
              <w:jc w:val="both"/>
              <w:rPr>
                <w:rFonts w:ascii="Times New Roman" w:hAnsi="Times New Roman" w:cs="Times New Roman"/>
                <w:sz w:val="15"/>
                <w:szCs w:val="15"/>
                <w:lang w:val="en-US"/>
              </w:rPr>
            </w:pPr>
            <w:r w:rsidRPr="008A476D">
              <w:rPr>
                <w:rFonts w:ascii="Times New Roman" w:hAnsi="Times New Roman" w:cs="Times New Roman"/>
                <w:sz w:val="15"/>
                <w:szCs w:val="15"/>
              </w:rPr>
              <w:t xml:space="preserve">ditemukannya buku Max Havelaar serta foto noni Belanda menyatakan kecintaan Minke terhadap pengetahuan yang dibawa oleh Barat, serta kecintaannya terhadap budaya Barat (foto Ratu Belanda yang ia kagumi). </w:t>
            </w:r>
            <w:r w:rsidRPr="008A476D">
              <w:rPr>
                <w:rFonts w:ascii="Times New Roman" w:hAnsi="Times New Roman" w:cs="Times New Roman"/>
                <w:sz w:val="15"/>
                <w:szCs w:val="15"/>
                <w:lang w:val="en-US"/>
              </w:rPr>
              <w:t>Minke juga sangat antusias dalam menyambut hari penobatan Ratu Belanda, lagi-lagi ia terbius oleh budaya Barat. Budaya Barat berhasil mendominasi, merestrukturisasi serta memiliki otoritas terhadap Timur dengan cara menciptakan hegemoni budaya di dalamnya sehingga orang-orang Timur secara tidak sadar ikut serta dalam praktik budaya mereka</w:t>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Lansekap wilayah Oriental (Hindia-Belanda) </w:t>
            </w:r>
          </w:p>
          <w:p w:rsidR="00614084" w:rsidRPr="008A476D" w:rsidRDefault="00614084" w:rsidP="00614084">
            <w:pPr>
              <w:pStyle w:val="ListParagraph"/>
              <w:numPr>
                <w:ilvl w:val="0"/>
                <w:numId w:val="2"/>
              </w:numPr>
              <w:jc w:val="both"/>
              <w:rPr>
                <w:rFonts w:ascii="Times New Roman" w:hAnsi="Times New Roman" w:cs="Times New Roman"/>
                <w:b/>
                <w:sz w:val="15"/>
                <w:szCs w:val="15"/>
              </w:rPr>
            </w:pPr>
            <w:r w:rsidRPr="008A476D">
              <w:rPr>
                <w:rFonts w:ascii="Times New Roman" w:hAnsi="Times New Roman" w:cs="Times New Roman"/>
                <w:sz w:val="15"/>
                <w:szCs w:val="15"/>
                <w:lang w:val="en-US"/>
              </w:rPr>
              <w:t>bentuk tatanan kota yang didominasi dengan pepohonan hijau (khas daerah oriental yang eksotik</w:t>
            </w:r>
          </w:p>
          <w:p w:rsidR="00614084" w:rsidRPr="008A476D" w:rsidRDefault="00614084" w:rsidP="00614084">
            <w:pPr>
              <w:pStyle w:val="ListParagraph"/>
              <w:numPr>
                <w:ilvl w:val="0"/>
                <w:numId w:val="2"/>
              </w:numPr>
              <w:jc w:val="both"/>
              <w:rPr>
                <w:rFonts w:ascii="Times New Roman" w:hAnsi="Times New Roman" w:cs="Times New Roman"/>
                <w:b/>
                <w:sz w:val="15"/>
                <w:szCs w:val="15"/>
              </w:rPr>
            </w:pPr>
            <w:r w:rsidRPr="008A476D">
              <w:rPr>
                <w:rFonts w:ascii="Times New Roman" w:hAnsi="Times New Roman" w:cs="Times New Roman"/>
                <w:sz w:val="15"/>
                <w:szCs w:val="15"/>
                <w:lang w:val="en-US"/>
              </w:rPr>
              <w:t xml:space="preserve">Dari sudut pandang </w:t>
            </w:r>
            <w:r w:rsidRPr="008A476D">
              <w:rPr>
                <w:rFonts w:ascii="Times New Roman" w:hAnsi="Times New Roman" w:cs="Times New Roman"/>
                <w:i/>
                <w:sz w:val="15"/>
                <w:szCs w:val="15"/>
                <w:lang w:val="en-US"/>
              </w:rPr>
              <w:t xml:space="preserve">Bird eye </w:t>
            </w:r>
            <w:r w:rsidRPr="008A476D">
              <w:rPr>
                <w:rFonts w:ascii="Times New Roman" w:hAnsi="Times New Roman" w:cs="Times New Roman"/>
                <w:sz w:val="15"/>
                <w:szCs w:val="15"/>
                <w:lang w:val="en-US"/>
              </w:rPr>
              <w:t>juga terlihat bagaimana Hindia Belanda diperlihatkan sebagai ciri khas daerah oriental yang eksotik dan didominasi oleh pepohonan hijau</w:t>
            </w:r>
          </w:p>
          <w:p w:rsidR="00614084" w:rsidRPr="008A476D" w:rsidRDefault="00614084" w:rsidP="00C16AEF">
            <w:pPr>
              <w:pStyle w:val="ListParagraph"/>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noProof/>
                <w:sz w:val="15"/>
                <w:szCs w:val="15"/>
              </w:rPr>
              <w:drawing>
                <wp:inline distT="0" distB="0" distL="0" distR="0" wp14:anchorId="51207B2D" wp14:editId="66225DBD">
                  <wp:extent cx="1910281" cy="94984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818.heic"/>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7722" cy="953546"/>
                          </a:xfrm>
                          <a:prstGeom prst="rect">
                            <a:avLst/>
                          </a:prstGeom>
                        </pic:spPr>
                      </pic:pic>
                    </a:graphicData>
                  </a:graphic>
                </wp:inline>
              </w:drawing>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lastRenderedPageBreak/>
              <w:t>Peristiwa: Barat atas Timur, Eropa dilayani, Pribumi menjadi budak di negeri sendiri</w:t>
            </w:r>
          </w:p>
          <w:p w:rsidR="00614084" w:rsidRDefault="00614084" w:rsidP="00C16AEF">
            <w:pPr>
              <w:jc w:val="both"/>
              <w:rPr>
                <w:rFonts w:ascii="Times New Roman" w:hAnsi="Times New Roman" w:cs="Times New Roman"/>
                <w:sz w:val="15"/>
                <w:szCs w:val="15"/>
                <w:lang w:val="en-US"/>
              </w:rPr>
            </w:pPr>
            <w:r w:rsidRPr="008A476D">
              <w:rPr>
                <w:rFonts w:ascii="Times New Roman" w:hAnsi="Times New Roman" w:cs="Times New Roman"/>
                <w:sz w:val="15"/>
                <w:szCs w:val="15"/>
                <w:lang w:val="en-US"/>
              </w:rPr>
              <w:t xml:space="preserve">ditampilkan bagaimana suasana di stasiun kereta pada masa kolonial. Penumpang kereta api yang turun merupakan orang-orang Eropa. Kemudian para kaum pribumi digambarkan setengah telanjang dada dengan posisi sebagai kuli angkat yang membawakan barang bawaan penumpang Eropa. </w:t>
            </w:r>
            <w:r>
              <w:rPr>
                <w:rFonts w:ascii="Times New Roman" w:hAnsi="Times New Roman" w:cs="Times New Roman"/>
                <w:sz w:val="15"/>
                <w:szCs w:val="15"/>
                <w:lang w:val="en-US"/>
              </w:rPr>
              <w:t xml:space="preserve">Hal ini dapat dimaknai bahwa terdapat pencitraan dominasi Barat atas Timur. Timur diposisikan sebagai pekerja kasar, sementara Barat adalah bosnya. </w:t>
            </w:r>
          </w:p>
          <w:p w:rsidR="00614084" w:rsidRDefault="00614084" w:rsidP="00C16AEF">
            <w:pPr>
              <w:jc w:val="both"/>
              <w:rPr>
                <w:rFonts w:ascii="Times New Roman" w:hAnsi="Times New Roman" w:cs="Times New Roman"/>
                <w:sz w:val="15"/>
                <w:szCs w:val="15"/>
                <w:lang w:val="en-US"/>
              </w:rPr>
            </w:pPr>
          </w:p>
          <w:p w:rsidR="00614084" w:rsidRDefault="00614084" w:rsidP="00C16AEF">
            <w:pPr>
              <w:jc w:val="both"/>
              <w:rPr>
                <w:rFonts w:ascii="Times New Roman" w:hAnsi="Times New Roman" w:cs="Times New Roman"/>
                <w:b/>
                <w:sz w:val="15"/>
                <w:szCs w:val="15"/>
                <w:lang w:val="en-US"/>
              </w:rPr>
            </w:pPr>
            <w:r>
              <w:rPr>
                <w:rFonts w:ascii="Times New Roman" w:hAnsi="Times New Roman" w:cs="Times New Roman"/>
                <w:b/>
                <w:sz w:val="15"/>
                <w:szCs w:val="15"/>
                <w:lang w:val="en-US"/>
              </w:rPr>
              <w:t xml:space="preserve">Visual: Pamflet “Pribumi dan Anjing dilarang masuk!” sebagai representasi adanya perendahan martabat pribumi </w:t>
            </w:r>
          </w:p>
          <w:p w:rsidR="00614084" w:rsidRPr="00306506" w:rsidRDefault="00614084" w:rsidP="00C16AEF">
            <w:pPr>
              <w:jc w:val="both"/>
              <w:rPr>
                <w:rFonts w:ascii="Times New Roman" w:hAnsi="Times New Roman" w:cs="Times New Roman"/>
                <w:b/>
                <w:sz w:val="15"/>
                <w:szCs w:val="15"/>
                <w:lang w:val="en-US"/>
              </w:rPr>
            </w:pPr>
          </w:p>
          <w:p w:rsidR="00614084" w:rsidRPr="008A476D" w:rsidRDefault="00614084" w:rsidP="00C16AEF">
            <w:pPr>
              <w:jc w:val="both"/>
              <w:rPr>
                <w:rFonts w:ascii="Times New Roman" w:hAnsi="Times New Roman" w:cs="Times New Roman"/>
                <w:b/>
                <w:sz w:val="15"/>
                <w:szCs w:val="15"/>
              </w:rPr>
            </w:pPr>
            <w:r>
              <w:rPr>
                <w:rFonts w:ascii="Times New Roman" w:hAnsi="Times New Roman" w:cs="Times New Roman"/>
                <w:b/>
                <w:noProof/>
                <w:sz w:val="15"/>
                <w:szCs w:val="15"/>
              </w:rPr>
              <w:drawing>
                <wp:inline distT="0" distB="0" distL="0" distR="0" wp14:anchorId="4F73072E" wp14:editId="0AE762A8">
                  <wp:extent cx="1892174" cy="8375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6821.heic"/>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496" cy="845232"/>
                          </a:xfrm>
                          <a:prstGeom prst="rect">
                            <a:avLst/>
                          </a:prstGeom>
                        </pic:spPr>
                      </pic:pic>
                    </a:graphicData>
                  </a:graphic>
                </wp:inline>
              </w:drawing>
            </w:r>
          </w:p>
          <w:p w:rsidR="00614084" w:rsidRPr="00306506" w:rsidRDefault="00614084" w:rsidP="00C16AEF">
            <w:pPr>
              <w:jc w:val="both"/>
              <w:rPr>
                <w:rFonts w:ascii="Times New Roman" w:hAnsi="Times New Roman" w:cs="Times New Roman"/>
                <w:b/>
                <w:sz w:val="15"/>
                <w:szCs w:val="15"/>
              </w:rPr>
            </w:pPr>
            <w:r w:rsidRPr="00306506">
              <w:rPr>
                <w:rFonts w:ascii="Times New Roman" w:hAnsi="Times New Roman" w:cs="Times New Roman"/>
                <w:sz w:val="15"/>
                <w:szCs w:val="15"/>
                <w:lang w:val="en-US"/>
              </w:rPr>
              <w:t>Pribumi disamakan dengan hewan: adanya subordinasi pandangan Barat terhadap Timur yang ditampilkan dalam film yang direpresentasikan dengan orang pribumi yang sedang mengurus anjingnya sambal duduk di depan bangunan yang hanya boleh dimasuki oleh orang Barat (Eropa). Adanya marginalisasi terhadap orang Timur sehingga tidak layak untuk masuk ke klub Belanda dan menyetarakan Bahasa Melayu dengan Bahasa monye</w:t>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Peristiwa: Gundik pribumi dimarjinalisasi </w:t>
            </w:r>
          </w:p>
          <w:p w:rsidR="00614084" w:rsidRDefault="00614084" w:rsidP="00C16AEF">
            <w:pPr>
              <w:jc w:val="both"/>
              <w:rPr>
                <w:rFonts w:ascii="Times New Roman" w:hAnsi="Times New Roman" w:cs="Times New Roman"/>
                <w:sz w:val="15"/>
                <w:szCs w:val="15"/>
                <w:lang w:val="en-US"/>
              </w:rPr>
            </w:pPr>
            <w:r>
              <w:rPr>
                <w:rFonts w:ascii="Times New Roman" w:hAnsi="Times New Roman" w:cs="Times New Roman"/>
                <w:sz w:val="15"/>
                <w:szCs w:val="15"/>
                <w:lang w:val="en-US"/>
              </w:rPr>
              <w:t>P</w:t>
            </w:r>
            <w:r w:rsidRPr="00306506">
              <w:rPr>
                <w:rFonts w:ascii="Times New Roman" w:hAnsi="Times New Roman" w:cs="Times New Roman"/>
                <w:sz w:val="15"/>
                <w:szCs w:val="15"/>
                <w:lang w:val="en-US"/>
              </w:rPr>
              <w:t>erempuan pribumi menjatuhkan rantang milik tuannya (Orang Belanda) kemudian dikatai goblok, serta ditampar. Adegan ini langsung disambung dengan surat kabar sebagai focus kameranya dengan judul berita “Pergundikan dan Perbudakan”. Surhof berbicara mengenai fenomena pergundikan yang kental di kalangan Eropa, kemudian ia meledek Minke bahwa beberapa tahun lagi Minke juga akan memiliki beberapa istri simpanan. Minke berkata pada Surhof “Menurutmu ras kita serendah itu? Aku pria Jawa yang tak akan punya istri simpanan”</w:t>
            </w:r>
          </w:p>
          <w:p w:rsidR="00614084" w:rsidRDefault="00614084" w:rsidP="00C16AEF">
            <w:pPr>
              <w:jc w:val="both"/>
              <w:rPr>
                <w:rFonts w:ascii="Times New Roman" w:hAnsi="Times New Roman" w:cs="Times New Roman"/>
                <w:color w:val="FF0000"/>
                <w:lang w:val="en-US"/>
              </w:rPr>
            </w:pPr>
            <w:r>
              <w:rPr>
                <w:rFonts w:ascii="Times New Roman" w:hAnsi="Times New Roman" w:cs="Times New Roman"/>
                <w:sz w:val="15"/>
                <w:szCs w:val="15"/>
              </w:rPr>
              <w:t xml:space="preserve">Peristiwa ini dapat dimaknai sebagai </w:t>
            </w:r>
            <w:r w:rsidRPr="00306506">
              <w:rPr>
                <w:rFonts w:ascii="Times New Roman" w:hAnsi="Times New Roman" w:cs="Times New Roman"/>
                <w:sz w:val="15"/>
                <w:szCs w:val="15"/>
                <w:lang w:val="en-US"/>
              </w:rPr>
              <w:t xml:space="preserve">penggambaran opresi dan subordinasi yang tercermin dari adegan tersebut, terutama melalui dialog “Pribumi Goblok”. Surat kabar yang dibaca Minke menyimbolkan adanya marjinalisasi perempuan pribumi sebagai budak orang Belanda. Tak hanya itu, perempuan pribumi juga diperbudak sebagai gundik. </w:t>
            </w:r>
            <w:r w:rsidRPr="00306506">
              <w:rPr>
                <w:rFonts w:ascii="Times New Roman" w:hAnsi="Times New Roman" w:cs="Times New Roman"/>
                <w:color w:val="FF0000"/>
                <w:sz w:val="15"/>
                <w:szCs w:val="15"/>
                <w:lang w:val="en-US"/>
              </w:rPr>
              <w:t>Minke menyindir budaya Eropa yang suka memiliki istri simpanan dengan membandingkannya dengan dirinya yang menyebut bahwa orang Jawa tidak rendahan dan tidak memiliki gundik</w:t>
            </w:r>
            <w:r w:rsidRPr="008D64D3">
              <w:rPr>
                <w:rFonts w:ascii="Times New Roman" w:hAnsi="Times New Roman" w:cs="Times New Roman"/>
                <w:color w:val="FF0000"/>
                <w:lang w:val="en-US"/>
              </w:rPr>
              <w:t>.</w:t>
            </w:r>
          </w:p>
          <w:p w:rsidR="00614084" w:rsidRDefault="00614084" w:rsidP="00C16AEF">
            <w:pPr>
              <w:jc w:val="both"/>
              <w:rPr>
                <w:rFonts w:ascii="Times New Roman" w:hAnsi="Times New Roman" w:cs="Times New Roman"/>
                <w:color w:val="FF0000"/>
                <w:lang w:val="en-US"/>
              </w:rPr>
            </w:pPr>
            <w:r>
              <w:rPr>
                <w:rFonts w:ascii="Times New Roman" w:hAnsi="Times New Roman" w:cs="Times New Roman"/>
                <w:noProof/>
                <w:color w:val="FF0000"/>
                <w:lang w:val="en-US"/>
              </w:rPr>
              <w:drawing>
                <wp:inline distT="0" distB="0" distL="0" distR="0" wp14:anchorId="69C06C91" wp14:editId="1611F6F5">
                  <wp:extent cx="1855713" cy="834454"/>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6965.heic"/>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373" cy="845093"/>
                          </a:xfrm>
                          <a:prstGeom prst="rect">
                            <a:avLst/>
                          </a:prstGeom>
                        </pic:spPr>
                      </pic:pic>
                    </a:graphicData>
                  </a:graphic>
                </wp:inline>
              </w:drawing>
            </w:r>
          </w:p>
          <w:p w:rsidR="00614084" w:rsidRDefault="00614084" w:rsidP="00C16AEF">
            <w:pPr>
              <w:jc w:val="both"/>
              <w:rPr>
                <w:rFonts w:ascii="Times New Roman" w:hAnsi="Times New Roman" w:cs="Times New Roman"/>
                <w:color w:val="FF0000"/>
                <w:lang w:val="en-US"/>
              </w:rPr>
            </w:pPr>
          </w:p>
          <w:p w:rsidR="00614084" w:rsidRDefault="00614084" w:rsidP="00C16AEF">
            <w:pPr>
              <w:jc w:val="both"/>
              <w:rPr>
                <w:rFonts w:ascii="Times New Roman" w:hAnsi="Times New Roman" w:cs="Times New Roman"/>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Visual: Lansekap wilayah Oriental </w:t>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noProof/>
                <w:sz w:val="15"/>
                <w:szCs w:val="15"/>
              </w:rPr>
              <w:drawing>
                <wp:inline distT="0" distB="0" distL="0" distR="0" wp14:anchorId="4A3BC748" wp14:editId="7258EA6C">
                  <wp:extent cx="1891665" cy="889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825.heic"/>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2743" cy="894206"/>
                          </a:xfrm>
                          <a:prstGeom prst="rect">
                            <a:avLst/>
                          </a:prstGeom>
                        </pic:spPr>
                      </pic:pic>
                    </a:graphicData>
                  </a:graphic>
                </wp:inline>
              </w:drawing>
            </w:r>
          </w:p>
          <w:p w:rsidR="00614084" w:rsidRPr="00CB489D" w:rsidRDefault="00614084" w:rsidP="00C16AEF">
            <w:pPr>
              <w:jc w:val="both"/>
              <w:rPr>
                <w:rFonts w:ascii="Times New Roman" w:hAnsi="Times New Roman" w:cs="Times New Roman"/>
                <w:b/>
                <w:sz w:val="15"/>
                <w:szCs w:val="15"/>
              </w:rPr>
            </w:pPr>
            <w:r w:rsidRPr="00CB489D">
              <w:rPr>
                <w:rFonts w:ascii="Times New Roman" w:hAnsi="Times New Roman" w:cs="Times New Roman"/>
                <w:sz w:val="15"/>
                <w:szCs w:val="15"/>
                <w:lang w:val="en-US"/>
              </w:rPr>
              <w:lastRenderedPageBreak/>
              <w:t>Visualisasi daerah oriental yang sangat kental dengan hutan pepohonan yang lebat sangat menciri khas-kan wilayah Timur oriental</w:t>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Visual: posisi kamera menunjukkan posisi pribumi yang lebih rendah dibanding Eropa dan Indo </w:t>
            </w:r>
          </w:p>
          <w:p w:rsidR="00614084" w:rsidRDefault="00614084" w:rsidP="00C16AEF">
            <w:pPr>
              <w:jc w:val="both"/>
              <w:rPr>
                <w:rFonts w:ascii="Times New Roman" w:hAnsi="Times New Roman" w:cs="Times New Roman"/>
                <w:b/>
                <w:sz w:val="15"/>
                <w:szCs w:val="15"/>
              </w:rPr>
            </w:pPr>
          </w:p>
          <w:p w:rsidR="00614084" w:rsidRPr="00E55E45" w:rsidRDefault="00614084" w:rsidP="00C16AEF">
            <w:pPr>
              <w:jc w:val="both"/>
              <w:rPr>
                <w:rFonts w:ascii="Times New Roman" w:hAnsi="Times New Roman" w:cs="Times New Roman"/>
                <w:b/>
                <w:sz w:val="15"/>
                <w:szCs w:val="15"/>
              </w:rPr>
            </w:pPr>
            <w:r>
              <w:rPr>
                <w:rFonts w:ascii="Times New Roman" w:hAnsi="Times New Roman" w:cs="Times New Roman"/>
                <w:lang w:val="en-US"/>
              </w:rPr>
              <w:t xml:space="preserve"> </w:t>
            </w:r>
            <w:r w:rsidRPr="00E55E45">
              <w:rPr>
                <w:rFonts w:ascii="Times New Roman" w:hAnsi="Times New Roman" w:cs="Times New Roman"/>
                <w:sz w:val="15"/>
                <w:szCs w:val="15"/>
                <w:lang w:val="en-US"/>
              </w:rPr>
              <w:t>Kamera yang disorot pada Minke dari sudut pandang Surhof dam Mellema adalah High Angle.</w:t>
            </w:r>
            <w:r w:rsidRPr="00E55E45">
              <w:rPr>
                <w:rFonts w:ascii="Times New Roman" w:hAnsi="Times New Roman" w:cs="Times New Roman"/>
                <w:b/>
                <w:sz w:val="15"/>
                <w:szCs w:val="15"/>
                <w:lang w:val="en-US"/>
              </w:rPr>
              <w:t xml:space="preserve"> </w:t>
            </w:r>
            <w:r w:rsidRPr="00E55E45">
              <w:rPr>
                <w:rFonts w:ascii="Times New Roman" w:hAnsi="Times New Roman" w:cs="Times New Roman"/>
                <w:sz w:val="15"/>
                <w:szCs w:val="15"/>
                <w:lang w:val="en-US"/>
              </w:rPr>
              <w:t xml:space="preserve"> Hal ini untuk menunjukkan stratifikasi Indo yang lebih tinggi daripada pribumi. Minke dilarang duduk satu meja dengan Mellema dan Surhof. Hal ini menunjukkan relasi kuasa darah Barat yang lebih unggul dibanding pribumi, meskipun ada campuran darah pribumi juga pada diri Mellema dan Su</w:t>
            </w:r>
            <w:r>
              <w:rPr>
                <w:rFonts w:ascii="Times New Roman" w:hAnsi="Times New Roman" w:cs="Times New Roman"/>
                <w:sz w:val="15"/>
                <w:szCs w:val="15"/>
                <w:lang w:val="en-US"/>
              </w:rPr>
              <w:t>u</w:t>
            </w:r>
            <w:r w:rsidRPr="00E55E45">
              <w:rPr>
                <w:rFonts w:ascii="Times New Roman" w:hAnsi="Times New Roman" w:cs="Times New Roman"/>
                <w:sz w:val="15"/>
                <w:szCs w:val="15"/>
                <w:lang w:val="en-US"/>
              </w:rPr>
              <w:t>rhof</w:t>
            </w:r>
          </w:p>
          <w:p w:rsidR="00614084" w:rsidRPr="00E55E45"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noProof/>
                <w:sz w:val="15"/>
                <w:szCs w:val="15"/>
              </w:rPr>
              <w:drawing>
                <wp:inline distT="0" distB="0" distL="0" distR="0" wp14:anchorId="58262632" wp14:editId="4A943AD5">
                  <wp:extent cx="1888812" cy="895615"/>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885.heic"/>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7550" cy="899758"/>
                          </a:xfrm>
                          <a:prstGeom prst="rect">
                            <a:avLst/>
                          </a:prstGeom>
                        </pic:spPr>
                      </pic:pic>
                    </a:graphicData>
                  </a:graphic>
                </wp:inline>
              </w:drawing>
            </w:r>
          </w:p>
          <w:p w:rsidR="00614084" w:rsidRDefault="00614084" w:rsidP="00C16AEF">
            <w:pPr>
              <w:jc w:val="both"/>
              <w:rPr>
                <w:rFonts w:ascii="Times New Roman" w:hAnsi="Times New Roman" w:cs="Times New Roman"/>
                <w:b/>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Peristiwa: perilaku tidak manusiawi yang diterima oleh pribumi yang dijuluki sebagai ‘monyet’ </w:t>
            </w:r>
          </w:p>
          <w:p w:rsidR="00614084" w:rsidRPr="00065968" w:rsidRDefault="00614084" w:rsidP="00614084">
            <w:pPr>
              <w:pStyle w:val="ListParagraph"/>
              <w:numPr>
                <w:ilvl w:val="0"/>
                <w:numId w:val="2"/>
              </w:numPr>
              <w:jc w:val="both"/>
              <w:rPr>
                <w:rFonts w:ascii="Times New Roman" w:hAnsi="Times New Roman" w:cs="Times New Roman"/>
                <w:sz w:val="15"/>
                <w:szCs w:val="15"/>
                <w:lang w:val="en-US"/>
              </w:rPr>
            </w:pPr>
            <w:r w:rsidRPr="00065968">
              <w:rPr>
                <w:rFonts w:ascii="Times New Roman" w:hAnsi="Times New Roman" w:cs="Times New Roman"/>
                <w:sz w:val="15"/>
                <w:szCs w:val="15"/>
                <w:lang w:val="en-US"/>
              </w:rPr>
              <w:t xml:space="preserve"> Herman Mellema datang dan mengatai Minke sebagai Monyet. Nyai Ontosoroh melakukan perlawanan dan menyamakan Eropa sama saja dengan Pribumi gila. Annelies menangis mendengar kericuhan tersebut.</w:t>
            </w:r>
          </w:p>
          <w:p w:rsidR="00614084" w:rsidRPr="00A64231" w:rsidRDefault="00614084" w:rsidP="00614084">
            <w:pPr>
              <w:pStyle w:val="ListParagraph"/>
              <w:numPr>
                <w:ilvl w:val="0"/>
                <w:numId w:val="2"/>
              </w:numPr>
              <w:jc w:val="both"/>
              <w:rPr>
                <w:rFonts w:ascii="Times New Roman" w:hAnsi="Times New Roman" w:cs="Times New Roman"/>
                <w:sz w:val="15"/>
                <w:szCs w:val="15"/>
                <w:lang w:val="en-US"/>
              </w:rPr>
            </w:pPr>
            <w:r w:rsidRPr="00065968">
              <w:rPr>
                <w:rFonts w:ascii="Times New Roman" w:hAnsi="Times New Roman" w:cs="Times New Roman"/>
                <w:sz w:val="15"/>
                <w:szCs w:val="15"/>
                <w:lang w:val="en-US"/>
              </w:rPr>
              <w:t xml:space="preserve">“Kamar ini sudah bau binatang”, julukan </w:t>
            </w:r>
            <w:proofErr w:type="gramStart"/>
            <w:r w:rsidRPr="00065968">
              <w:rPr>
                <w:rFonts w:ascii="Times New Roman" w:hAnsi="Times New Roman" w:cs="Times New Roman"/>
                <w:sz w:val="15"/>
                <w:szCs w:val="15"/>
                <w:lang w:val="en-US"/>
              </w:rPr>
              <w:t>Robert  pada</w:t>
            </w:r>
            <w:proofErr w:type="gramEnd"/>
            <w:r w:rsidRPr="00065968">
              <w:rPr>
                <w:rFonts w:ascii="Times New Roman" w:hAnsi="Times New Roman" w:cs="Times New Roman"/>
                <w:sz w:val="15"/>
                <w:szCs w:val="15"/>
                <w:lang w:val="en-US"/>
              </w:rPr>
              <w:t xml:space="preserve"> Minke. Minke dituduh mendekati gadis Eropa agar bisa naik kelas</w:t>
            </w:r>
          </w:p>
          <w:p w:rsidR="00614084" w:rsidRPr="008A476D" w:rsidRDefault="00614084" w:rsidP="00C16AEF">
            <w:pPr>
              <w:jc w:val="both"/>
              <w:rPr>
                <w:rFonts w:ascii="Times New Roman" w:hAnsi="Times New Roman" w:cs="Times New Roman"/>
                <w:b/>
                <w:sz w:val="15"/>
                <w:szCs w:val="15"/>
              </w:rPr>
            </w:pPr>
          </w:p>
        </w:tc>
      </w:tr>
      <w:tr w:rsidR="00614084" w:rsidTr="00C16AEF">
        <w:tc>
          <w:tcPr>
            <w:tcW w:w="10872" w:type="dxa"/>
            <w:gridSpan w:val="5"/>
          </w:tcPr>
          <w:p w:rsidR="00614084" w:rsidRPr="00A87CF6" w:rsidRDefault="00614084" w:rsidP="00C16AEF">
            <w:pPr>
              <w:jc w:val="both"/>
              <w:rPr>
                <w:rFonts w:ascii="Times New Roman" w:hAnsi="Times New Roman" w:cs="Times New Roman"/>
                <w:sz w:val="20"/>
                <w:szCs w:val="20"/>
              </w:rPr>
            </w:pPr>
            <w:r w:rsidRPr="00A87CF6">
              <w:rPr>
                <w:rFonts w:ascii="Times New Roman" w:hAnsi="Times New Roman" w:cs="Times New Roman"/>
                <w:b/>
                <w:sz w:val="20"/>
                <w:szCs w:val="20"/>
              </w:rPr>
              <w:lastRenderedPageBreak/>
              <w:t xml:space="preserve">Signifikansi: </w:t>
            </w:r>
            <w:r w:rsidRPr="00A87CF6">
              <w:rPr>
                <w:rFonts w:ascii="Times New Roman" w:hAnsi="Times New Roman" w:cs="Times New Roman"/>
                <w:sz w:val="20"/>
                <w:szCs w:val="20"/>
              </w:rPr>
              <w:t xml:space="preserve">Pada tahap struktur film </w:t>
            </w:r>
            <w:r w:rsidRPr="00A87CF6">
              <w:rPr>
                <w:rFonts w:ascii="Times New Roman" w:hAnsi="Times New Roman" w:cs="Times New Roman"/>
                <w:i/>
                <w:sz w:val="20"/>
                <w:szCs w:val="20"/>
              </w:rPr>
              <w:t>Exposition</w:t>
            </w:r>
            <w:r w:rsidRPr="00A87CF6">
              <w:rPr>
                <w:rFonts w:ascii="Times New Roman" w:hAnsi="Times New Roman" w:cs="Times New Roman"/>
                <w:sz w:val="20"/>
                <w:szCs w:val="20"/>
              </w:rPr>
              <w:t xml:space="preserve">, sekuen 1—40 merepresentasikan pandangan Orientalisme Hindia-Belanda yang terlihat melalui visualisasi lansekap khas daerah Oriental yang eksotik dan tropis, ideologi dominasi serta </w:t>
            </w:r>
            <w:r>
              <w:rPr>
                <w:rFonts w:ascii="Times New Roman" w:hAnsi="Times New Roman" w:cs="Times New Roman"/>
                <w:sz w:val="20"/>
                <w:szCs w:val="20"/>
              </w:rPr>
              <w:t>kekaguman terhadap</w:t>
            </w:r>
            <w:r w:rsidRPr="00A87CF6">
              <w:rPr>
                <w:rFonts w:ascii="Times New Roman" w:hAnsi="Times New Roman" w:cs="Times New Roman"/>
                <w:sz w:val="20"/>
                <w:szCs w:val="20"/>
              </w:rPr>
              <w:t xml:space="preserve"> budaya Eropa yang menghegemoni, marjinalisasi serta stereotip pribumi sebagai orang yang tak layak dimanusiakan. Hal tersebut terwujud melalui aspek naratif dan sinematografis pada film, yakni melalui rangkaian peristiwa, teknik kamera, objek visual, serta dialog.</w:t>
            </w:r>
            <w:r>
              <w:rPr>
                <w:rFonts w:ascii="Times New Roman" w:hAnsi="Times New Roman" w:cs="Times New Roman"/>
                <w:sz w:val="20"/>
                <w:szCs w:val="20"/>
              </w:rPr>
              <w:t xml:space="preserve"> Melalui tokoh utama Minke, pada tahap struktur ini, kekaguman dan keagungan budaya Eropa sangat jelas direpresentasikan. </w:t>
            </w:r>
          </w:p>
        </w:tc>
      </w:tr>
      <w:tr w:rsidR="00614084" w:rsidTr="00C16AEF">
        <w:tc>
          <w:tcPr>
            <w:tcW w:w="1555" w:type="dxa"/>
          </w:tcPr>
          <w:p w:rsidR="00614084" w:rsidRDefault="00614084" w:rsidP="00C16AEF">
            <w:pPr>
              <w:jc w:val="center"/>
              <w:rPr>
                <w:rFonts w:ascii="Times New Roman" w:hAnsi="Times New Roman" w:cs="Times New Roman"/>
              </w:rPr>
            </w:pPr>
          </w:p>
          <w:p w:rsidR="00614084" w:rsidRDefault="00614084" w:rsidP="00C16AEF">
            <w:pPr>
              <w:jc w:val="center"/>
              <w:rPr>
                <w:rFonts w:ascii="Times New Roman" w:hAnsi="Times New Roman" w:cs="Times New Roman"/>
              </w:rPr>
            </w:pPr>
            <w:r>
              <w:rPr>
                <w:rFonts w:ascii="Times New Roman" w:hAnsi="Times New Roman" w:cs="Times New Roman"/>
              </w:rPr>
              <w:t>2</w:t>
            </w:r>
          </w:p>
          <w:p w:rsidR="00614084" w:rsidRDefault="00614084" w:rsidP="00C16AEF">
            <w:pPr>
              <w:jc w:val="center"/>
              <w:rPr>
                <w:rFonts w:ascii="Times New Roman" w:hAnsi="Times New Roman" w:cs="Times New Roman"/>
              </w:rPr>
            </w:pPr>
          </w:p>
        </w:tc>
        <w:tc>
          <w:tcPr>
            <w:tcW w:w="2049" w:type="dxa"/>
          </w:tcPr>
          <w:p w:rsidR="00614084" w:rsidRPr="004E2879" w:rsidRDefault="00614084" w:rsidP="00C16AEF">
            <w:pPr>
              <w:rPr>
                <w:rFonts w:ascii="Times New Roman" w:hAnsi="Times New Roman" w:cs="Times New Roman"/>
                <w:sz w:val="20"/>
                <w:szCs w:val="20"/>
              </w:rPr>
            </w:pPr>
            <w:r>
              <w:rPr>
                <w:rFonts w:ascii="Times New Roman" w:hAnsi="Times New Roman" w:cs="Times New Roman"/>
                <w:i/>
                <w:sz w:val="20"/>
                <w:szCs w:val="20"/>
              </w:rPr>
              <w:t>Rising Action-</w:t>
            </w:r>
            <w:r w:rsidRPr="004E2879">
              <w:rPr>
                <w:rFonts w:ascii="Times New Roman" w:hAnsi="Times New Roman" w:cs="Times New Roman"/>
                <w:sz w:val="20"/>
                <w:szCs w:val="20"/>
              </w:rPr>
              <w:t>Pemunculan</w:t>
            </w:r>
            <w:r>
              <w:rPr>
                <w:rFonts w:ascii="Times New Roman" w:hAnsi="Times New Roman" w:cs="Times New Roman"/>
                <w:sz w:val="20"/>
                <w:szCs w:val="20"/>
              </w:rPr>
              <w:t xml:space="preserve"> konflik Orientalisme (Timur-Barat) disertai dengan ‘kemenangan’ pribumi </w:t>
            </w:r>
          </w:p>
        </w:tc>
        <w:tc>
          <w:tcPr>
            <w:tcW w:w="1802" w:type="dxa"/>
          </w:tcPr>
          <w:p w:rsidR="00614084" w:rsidRPr="0013189C" w:rsidRDefault="00614084" w:rsidP="00C16AEF">
            <w:pPr>
              <w:rPr>
                <w:rFonts w:ascii="Times New Roman" w:hAnsi="Times New Roman" w:cs="Times New Roman"/>
                <w:sz w:val="20"/>
                <w:szCs w:val="20"/>
              </w:rPr>
            </w:pPr>
            <w:r w:rsidRPr="0013189C">
              <w:rPr>
                <w:rFonts w:ascii="Times New Roman" w:hAnsi="Times New Roman" w:cs="Times New Roman"/>
                <w:sz w:val="20"/>
                <w:szCs w:val="20"/>
              </w:rPr>
              <w:t>1.00.58—2.17.51</w:t>
            </w:r>
          </w:p>
        </w:tc>
        <w:tc>
          <w:tcPr>
            <w:tcW w:w="3198" w:type="dxa"/>
          </w:tcPr>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bertengkar dengan sang kakak</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bersedih ditinggal pergi oleh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Pengangkatan Bapak Minke sebagai bupati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kembali ke Buitenzorg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Darsam menemui Minke turun dari kereta kuda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Guru Minke membahas artikel Max Tollenaar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tak sadarkan diri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Dialog Minke dan Dr. Martinet</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meniduri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Ontosoroh masuk ke kamar Anneliese yang sedang bersama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terlihat murung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Dr. Martinet berbicara pada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Kilas balik pemerkosaan Robert Mellema terhadap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di kereta kuda menuju ke sekolah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kembali menemui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dan Anneliese bercengkrama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dan Anne pulang berkuda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Adegan kericuhan di depan rumah Koh Aatjong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Darsam bertengkar dengan Robert</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lastRenderedPageBreak/>
              <w:t>Keluarga Mellema ditangkap</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Pembunuhan Herman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Berita di koran “Apakah Ontosoroh terlibat?”</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Ontosoroh dituduh membunuh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Pengadilan pribumi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mencoba menyelidiki kasus pembunuhan Hermann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Pamphlet berita “Seorang Nyai juga Manusia, Tetap harus Dilindungi Hukum”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Lanjutan pengadilan Ontosoroh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menjadi saksi di pengadilan</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menulis surat kabar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Surat kabar yang ditulis oleh Minke dibalas oleh Robert Suurhof</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Perlawanan Minke saat menulis surat kabar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Persidangan saksi kunci pembunuhan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Percakapan di kereta kuda sepulang dari pengadilan</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Narasi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dikeluarkan dari sekolah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kecewa dikeluarkan dari HBS</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berniat menikahi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melamar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Guru Minke menawarkan Minke kembali ke sekolah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Surat dari Barat pengagum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Kembalinya Mink eke sekolah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memperkenalkan Anneliese ke sekolah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Ibu Minke datang ke rumah Ontosoroh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Jan datang dengan pakaian lusuh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Prosesi siraman dan sungkeman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menikahi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Robert Suurhof mendatangi Minke dan Annaliese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Pribumi berpesta tarian local Jawa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dan Minke membuka hadiah pernikahan</w:t>
            </w:r>
          </w:p>
          <w:p w:rsidR="00614084" w:rsidRPr="00A87CF6" w:rsidRDefault="00614084" w:rsidP="00C16AEF">
            <w:pPr>
              <w:pStyle w:val="ListParagraph"/>
              <w:rPr>
                <w:rFonts w:ascii="Times New Roman" w:hAnsi="Times New Roman" w:cs="Times New Roman"/>
                <w:sz w:val="15"/>
                <w:szCs w:val="15"/>
              </w:rPr>
            </w:pPr>
          </w:p>
        </w:tc>
        <w:tc>
          <w:tcPr>
            <w:tcW w:w="2268" w:type="dxa"/>
          </w:tcPr>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lastRenderedPageBreak/>
              <w:t xml:space="preserve">Peristiwa: pidato Bapak Minke saat pengangkatan bupati. </w:t>
            </w:r>
          </w:p>
          <w:p w:rsidR="00614084" w:rsidRPr="006418C0"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color w:val="C00000"/>
                <w:sz w:val="15"/>
                <w:szCs w:val="15"/>
                <w:lang w:val="en-US"/>
              </w:rPr>
              <w:t xml:space="preserve">Pidato Bapak Minke sebagai pribumi dengan menggunakan Bahasa Jawa. “Peradaban dan tata karma pribumi terangkat karena kedatangan bangsa asing. Oleh karena itu, saya merasa bangga derajat saudara-saudara di sini bisa terangkat. Terima kasih.” Pidato bapak Minke sangat mengacu pada pandangan Orientalis yang benar-benar menunjukkan inferioritas pribumi terhadap bangsa Asing yang seolah sudah menghegemoni. </w:t>
            </w:r>
          </w:p>
          <w:p w:rsidR="00614084" w:rsidRPr="006418C0" w:rsidRDefault="00614084" w:rsidP="00C16AEF">
            <w:pPr>
              <w:jc w:val="both"/>
              <w:rPr>
                <w:rFonts w:ascii="Times New Roman" w:hAnsi="Times New Roman" w:cs="Times New Roman"/>
                <w:color w:val="C00000"/>
                <w:sz w:val="15"/>
                <w:szCs w:val="15"/>
                <w:lang w:val="en-US"/>
              </w:rPr>
            </w:pPr>
          </w:p>
          <w:p w:rsidR="00614084" w:rsidRPr="006418C0" w:rsidRDefault="00614084" w:rsidP="00C16AEF">
            <w:pPr>
              <w:jc w:val="both"/>
              <w:rPr>
                <w:rFonts w:ascii="Times New Roman" w:hAnsi="Times New Roman" w:cs="Times New Roman"/>
                <w:b/>
                <w:color w:val="C00000"/>
                <w:sz w:val="15"/>
                <w:szCs w:val="15"/>
                <w:lang w:val="en-US"/>
              </w:rPr>
            </w:pPr>
            <w:r w:rsidRPr="006418C0">
              <w:rPr>
                <w:rFonts w:ascii="Times New Roman" w:hAnsi="Times New Roman" w:cs="Times New Roman"/>
                <w:b/>
                <w:color w:val="C00000"/>
                <w:sz w:val="15"/>
                <w:szCs w:val="15"/>
                <w:lang w:val="en-US"/>
              </w:rPr>
              <w:t>Peristiwa: Minke menerjemahkan pidato tersebut sebagai bentuk resistensi</w:t>
            </w:r>
          </w:p>
          <w:p w:rsidR="00614084" w:rsidRPr="006418C0"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color w:val="C00000"/>
                <w:sz w:val="15"/>
                <w:szCs w:val="15"/>
                <w:lang w:val="en-US"/>
              </w:rPr>
              <w:t>Minke menerjemahkannya dengan pemaknaan lain. “sejak Majapahit berdiri negeri ini telah disatukan dalam sumpah ambisius. Meski pada akhirnya runtuh. Tapi semangat Majapahit itu menjadi api bagi masyarakat Hindia hingga hari ini. peradaban kami adalah peradaban dengan kebijakannya sendiri. Melebihi sumber alam yang luar biasa yang merayu bangsa-bangsa lain. hakikatnya, harkat dan martabat kami sedari awal sudah tinggi.”</w:t>
            </w:r>
          </w:p>
          <w:p w:rsidR="00614084" w:rsidRPr="006418C0" w:rsidRDefault="00614084" w:rsidP="00C16AEF">
            <w:pPr>
              <w:jc w:val="both"/>
              <w:rPr>
                <w:rFonts w:ascii="Times New Roman" w:hAnsi="Times New Roman" w:cs="Times New Roman"/>
                <w:b/>
                <w:color w:val="C00000"/>
                <w:sz w:val="15"/>
                <w:szCs w:val="15"/>
                <w:lang w:val="en-US"/>
              </w:rPr>
            </w:pPr>
            <w:r w:rsidRPr="006418C0">
              <w:rPr>
                <w:rFonts w:ascii="Times New Roman" w:hAnsi="Times New Roman" w:cs="Times New Roman"/>
                <w:color w:val="C00000"/>
                <w:sz w:val="15"/>
                <w:szCs w:val="15"/>
                <w:lang w:val="en-US"/>
              </w:rPr>
              <w:t xml:space="preserve">Minke yang sangat mahir menggunakan Bahasa Belanda menerjemahkan pidato Bapaknya dengan tidak menunjukkan sisi inferioritas pribumi. Sebaliknya, ia menyatakan bahwa sudah sejak Majapahit atau sejatinya, bangsa Hindia-Belanda memang sudah beradab sejak dulu. Hal ini membuktikan bahwa kemampuan Minke dalam menggunakan Bahasa Belanda digunakan sebagai alat resistensinya sebagai pribumi untuk merepresentasikan pembalikan stigma orientalis yang menganggap bahwa pribumi adalah kaum </w:t>
            </w:r>
            <w:r w:rsidRPr="006418C0">
              <w:rPr>
                <w:rFonts w:ascii="Times New Roman" w:hAnsi="Times New Roman" w:cs="Times New Roman"/>
                <w:color w:val="C00000"/>
                <w:sz w:val="15"/>
                <w:szCs w:val="15"/>
                <w:lang w:val="en-US"/>
              </w:rPr>
              <w:lastRenderedPageBreak/>
              <w:t>yang tak beradab dan peradabannya adalah buah hasil dari imperialism bangsa Eropa.</w:t>
            </w:r>
          </w:p>
          <w:p w:rsidR="00614084" w:rsidRPr="006418C0" w:rsidRDefault="00614084" w:rsidP="00C16AEF">
            <w:pPr>
              <w:jc w:val="both"/>
              <w:rPr>
                <w:rFonts w:ascii="Times New Roman" w:hAnsi="Times New Roman" w:cs="Times New Roman"/>
                <w:b/>
                <w:color w:val="C00000"/>
                <w:sz w:val="15"/>
                <w:szCs w:val="15"/>
              </w:rPr>
            </w:pPr>
          </w:p>
          <w:p w:rsidR="00614084" w:rsidRPr="0000115B" w:rsidRDefault="00614084" w:rsidP="00C16AEF">
            <w:pPr>
              <w:jc w:val="both"/>
              <w:rPr>
                <w:rFonts w:ascii="Times New Roman" w:hAnsi="Times New Roman" w:cs="Times New Roman"/>
                <w:b/>
                <w:color w:val="000000" w:themeColor="text1"/>
                <w:sz w:val="15"/>
                <w:szCs w:val="15"/>
              </w:rPr>
            </w:pPr>
            <w:r w:rsidRPr="0000115B">
              <w:rPr>
                <w:rFonts w:ascii="Times New Roman" w:hAnsi="Times New Roman" w:cs="Times New Roman"/>
                <w:b/>
                <w:color w:val="000000" w:themeColor="text1"/>
                <w:sz w:val="15"/>
                <w:szCs w:val="15"/>
              </w:rPr>
              <w:t>Peristiwa: Eropa sebagai sumber peradaban</w:t>
            </w:r>
          </w:p>
          <w:p w:rsidR="00614084" w:rsidRPr="0000115B" w:rsidRDefault="00614084" w:rsidP="00C16AEF">
            <w:pPr>
              <w:jc w:val="both"/>
              <w:rPr>
                <w:rFonts w:ascii="Times New Roman" w:hAnsi="Times New Roman" w:cs="Times New Roman"/>
                <w:color w:val="000000" w:themeColor="text1"/>
                <w:sz w:val="15"/>
                <w:szCs w:val="15"/>
                <w:lang w:val="en-US"/>
              </w:rPr>
            </w:pPr>
            <w:r w:rsidRPr="0000115B">
              <w:rPr>
                <w:rFonts w:ascii="Times New Roman" w:hAnsi="Times New Roman" w:cs="Times New Roman"/>
                <w:color w:val="000000" w:themeColor="text1"/>
                <w:sz w:val="15"/>
                <w:szCs w:val="15"/>
                <w:lang w:val="en-US"/>
              </w:rPr>
              <w:t xml:space="preserve">Dialog Robert Suurhof yang membahas bahwa tulisan Tollenaar seharusnya tidak dibahas dikelas karena ditulis oleh </w:t>
            </w:r>
            <w:r w:rsidRPr="0000115B">
              <w:rPr>
                <w:rFonts w:ascii="Times New Roman" w:hAnsi="Times New Roman" w:cs="Times New Roman"/>
                <w:i/>
                <w:color w:val="000000" w:themeColor="text1"/>
                <w:sz w:val="15"/>
                <w:szCs w:val="15"/>
                <w:lang w:val="en-US"/>
              </w:rPr>
              <w:t xml:space="preserve">inlander. </w:t>
            </w:r>
            <w:r w:rsidRPr="0000115B">
              <w:rPr>
                <w:rFonts w:ascii="Times New Roman" w:hAnsi="Times New Roman" w:cs="Times New Roman"/>
                <w:color w:val="000000" w:themeColor="text1"/>
                <w:sz w:val="15"/>
                <w:szCs w:val="15"/>
                <w:lang w:val="en-US"/>
              </w:rPr>
              <w:t>Suurhof berkata bahwa pribumi tidak akan beradab tanpa Eropa. Kemudian ada Indo (Jean) yang membela pribumi dan menyuruh Suurhof untuk berhenti merendahkan pribumi. Indo yang membela pribumi dibilang lebih rendah dari pribumi</w:t>
            </w:r>
          </w:p>
          <w:p w:rsidR="00614084" w:rsidRPr="006418C0"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b/>
                <w:color w:val="C00000"/>
                <w:sz w:val="15"/>
                <w:szCs w:val="15"/>
              </w:rPr>
              <w:t xml:space="preserve">Peristiwa: </w:t>
            </w:r>
            <w:r w:rsidRPr="006418C0">
              <w:rPr>
                <w:rFonts w:ascii="Times New Roman" w:hAnsi="Times New Roman" w:cs="Times New Roman"/>
                <w:color w:val="C00000"/>
                <w:sz w:val="15"/>
                <w:szCs w:val="15"/>
                <w:lang w:val="en-US"/>
              </w:rPr>
              <w:t>dokter Martinet mengungkapkan bahwa Annelies sangat ingin jadi pribumi. Hal ini dapat dimaknai sebagai citra pengangkatan derajat pribumi</w:t>
            </w:r>
            <w:r w:rsidRPr="006418C0">
              <w:rPr>
                <w:rFonts w:ascii="Times New Roman" w:hAnsi="Times New Roman" w:cs="Times New Roman"/>
                <w:b/>
                <w:color w:val="C00000"/>
                <w:sz w:val="15"/>
                <w:szCs w:val="15"/>
                <w:lang w:val="en-US"/>
              </w:rPr>
              <w:t xml:space="preserve"> </w:t>
            </w:r>
            <w:r w:rsidRPr="006418C0">
              <w:rPr>
                <w:rFonts w:ascii="Times New Roman" w:hAnsi="Times New Roman" w:cs="Times New Roman"/>
                <w:color w:val="C00000"/>
                <w:sz w:val="15"/>
                <w:szCs w:val="15"/>
                <w:lang w:val="en-US"/>
              </w:rPr>
              <w:t>dibangun melalui narasi Aneliese sebagai seorang Indo yang ingin menjadi identic dengan pribumi dan tidak nyaman dengan status darah Eropanya. Jatuhnya Aneliese dalam pelukan Minke sebagai seorang pribumi merupakan simbolisasi penyetaraan kelas antara pribumi dan Eropa.</w:t>
            </w:r>
          </w:p>
          <w:p w:rsidR="00614084" w:rsidRPr="006418C0" w:rsidRDefault="00614084" w:rsidP="00C16AEF">
            <w:pPr>
              <w:jc w:val="both"/>
              <w:rPr>
                <w:rFonts w:ascii="Times New Roman" w:hAnsi="Times New Roman" w:cs="Times New Roman"/>
                <w:color w:val="C00000"/>
                <w:sz w:val="15"/>
                <w:szCs w:val="15"/>
                <w:lang w:val="en-US"/>
              </w:rPr>
            </w:pPr>
          </w:p>
          <w:p w:rsidR="00614084" w:rsidRPr="006418C0" w:rsidRDefault="00614084" w:rsidP="00C16AEF">
            <w:pPr>
              <w:jc w:val="both"/>
              <w:rPr>
                <w:rFonts w:ascii="Times New Roman" w:hAnsi="Times New Roman" w:cs="Times New Roman"/>
                <w:b/>
                <w:color w:val="C00000"/>
                <w:sz w:val="15"/>
                <w:szCs w:val="15"/>
                <w:lang w:val="en-US"/>
              </w:rPr>
            </w:pPr>
            <w:r w:rsidRPr="0000115B">
              <w:rPr>
                <w:rFonts w:ascii="Times New Roman" w:hAnsi="Times New Roman" w:cs="Times New Roman"/>
                <w:b/>
                <w:color w:val="000000" w:themeColor="text1"/>
                <w:sz w:val="15"/>
                <w:szCs w:val="15"/>
                <w:lang w:val="en-US"/>
              </w:rPr>
              <w:t xml:space="preserve">Tokoh: </w:t>
            </w:r>
            <w:r w:rsidRPr="0000115B">
              <w:rPr>
                <w:rFonts w:ascii="Times New Roman" w:hAnsi="Times New Roman" w:cs="Times New Roman"/>
                <w:color w:val="000000" w:themeColor="text1"/>
                <w:sz w:val="15"/>
                <w:szCs w:val="15"/>
                <w:lang w:val="en-US"/>
              </w:rPr>
              <w:t>Timur sebagai simbol pelacuran. Semua wanita penghibur yang digambarkan adalah orang-orang Asia (Timur)</w:t>
            </w:r>
          </w:p>
          <w:p w:rsidR="00614084" w:rsidRPr="006418C0" w:rsidRDefault="00614084" w:rsidP="00C16AEF">
            <w:pPr>
              <w:jc w:val="both"/>
              <w:rPr>
                <w:rFonts w:ascii="Times New Roman" w:hAnsi="Times New Roman" w:cs="Times New Roman"/>
                <w:b/>
                <w:color w:val="C00000"/>
                <w:sz w:val="15"/>
                <w:szCs w:val="15"/>
              </w:rPr>
            </w:pPr>
          </w:p>
          <w:p w:rsidR="00614084" w:rsidRPr="0000115B" w:rsidRDefault="00614084" w:rsidP="00C16AEF">
            <w:pPr>
              <w:jc w:val="both"/>
              <w:rPr>
                <w:rFonts w:ascii="Times New Roman" w:hAnsi="Times New Roman" w:cs="Times New Roman"/>
                <w:b/>
                <w:color w:val="000000" w:themeColor="text1"/>
                <w:sz w:val="15"/>
                <w:szCs w:val="15"/>
              </w:rPr>
            </w:pPr>
            <w:r w:rsidRPr="0000115B">
              <w:rPr>
                <w:rFonts w:ascii="Times New Roman" w:hAnsi="Times New Roman" w:cs="Times New Roman"/>
                <w:b/>
                <w:color w:val="000000" w:themeColor="text1"/>
                <w:sz w:val="15"/>
                <w:szCs w:val="15"/>
              </w:rPr>
              <w:t xml:space="preserve">Peristiwa: Pribumi dituduh sebagai pembunuh Barat (Hermann Mellema) </w:t>
            </w:r>
          </w:p>
          <w:p w:rsidR="00614084" w:rsidRPr="0000115B" w:rsidRDefault="00614084" w:rsidP="00C16AEF">
            <w:pPr>
              <w:jc w:val="both"/>
              <w:rPr>
                <w:rFonts w:ascii="Times New Roman" w:hAnsi="Times New Roman" w:cs="Times New Roman"/>
                <w:color w:val="000000" w:themeColor="text1"/>
                <w:sz w:val="15"/>
                <w:szCs w:val="15"/>
                <w:lang w:val="en-US"/>
              </w:rPr>
            </w:pPr>
            <w:r w:rsidRPr="0000115B">
              <w:rPr>
                <w:rFonts w:ascii="Times New Roman" w:hAnsi="Times New Roman" w:cs="Times New Roman"/>
                <w:color w:val="000000" w:themeColor="text1"/>
                <w:sz w:val="15"/>
                <w:szCs w:val="15"/>
                <w:lang w:val="en-US"/>
              </w:rPr>
              <w:t>Stereotip pribumi yang buruk, barbar mengakibatkan tuduhan terhadap pembunuhan Mellema (Barat) dilayangkan pada Minke dan Ontosoroh.</w:t>
            </w:r>
          </w:p>
          <w:p w:rsidR="00614084" w:rsidRPr="006418C0" w:rsidRDefault="00614084" w:rsidP="00C16AEF">
            <w:pPr>
              <w:jc w:val="both"/>
              <w:rPr>
                <w:rFonts w:ascii="Times New Roman" w:hAnsi="Times New Roman" w:cs="Times New Roman"/>
                <w:b/>
                <w:color w:val="C00000"/>
                <w:sz w:val="15"/>
                <w:szCs w:val="15"/>
              </w:rPr>
            </w:pPr>
          </w:p>
          <w:p w:rsidR="00614084" w:rsidRPr="0000115B" w:rsidRDefault="00614084" w:rsidP="00C16AEF">
            <w:pPr>
              <w:jc w:val="both"/>
              <w:rPr>
                <w:rFonts w:ascii="Times New Roman" w:hAnsi="Times New Roman" w:cs="Times New Roman"/>
                <w:b/>
                <w:color w:val="000000" w:themeColor="text1"/>
                <w:sz w:val="15"/>
                <w:szCs w:val="15"/>
              </w:rPr>
            </w:pPr>
            <w:r w:rsidRPr="0000115B">
              <w:rPr>
                <w:rFonts w:ascii="Times New Roman" w:hAnsi="Times New Roman" w:cs="Times New Roman"/>
                <w:b/>
                <w:color w:val="000000" w:themeColor="text1"/>
                <w:sz w:val="15"/>
                <w:szCs w:val="15"/>
              </w:rPr>
              <w:t>Visual: Surat kabar Ontosoroh “Apakah Njai Ontosoroh Terlibat?”</w:t>
            </w:r>
          </w:p>
          <w:p w:rsidR="00614084" w:rsidRPr="0000115B" w:rsidRDefault="00614084" w:rsidP="00C16AEF">
            <w:pPr>
              <w:jc w:val="both"/>
              <w:rPr>
                <w:rFonts w:ascii="Times New Roman" w:hAnsi="Times New Roman" w:cs="Times New Roman"/>
                <w:color w:val="000000" w:themeColor="text1"/>
                <w:sz w:val="15"/>
                <w:szCs w:val="15"/>
                <w:lang w:val="en-US"/>
              </w:rPr>
            </w:pPr>
            <w:r w:rsidRPr="0000115B">
              <w:rPr>
                <w:rFonts w:ascii="Times New Roman" w:hAnsi="Times New Roman" w:cs="Times New Roman"/>
                <w:color w:val="000000" w:themeColor="text1"/>
                <w:sz w:val="15"/>
                <w:szCs w:val="15"/>
                <w:lang w:val="en-US"/>
              </w:rPr>
              <w:t xml:space="preserve">Fokus kamera terhadap isi surat kabar mengenai tuduhan atas keterlibatan Njai Ontosoroh terhadap pembunuhan Herman Mellema. Stereotip gundik sebagai pengincar harta orang Eropa ditampilkan secara jelas dalam surat kabar. Surat kabar tersebut bernarasikan “seperti priboemi-priboemi lain, banjak dari mereka sangat ingin di peristri dengan orang eropa, karena banjak mereka mengintjar kehidoepan njaman penuh harta </w:t>
            </w:r>
            <w:proofErr w:type="gramStart"/>
            <w:r w:rsidRPr="0000115B">
              <w:rPr>
                <w:rFonts w:ascii="Times New Roman" w:hAnsi="Times New Roman" w:cs="Times New Roman"/>
                <w:color w:val="000000" w:themeColor="text1"/>
                <w:sz w:val="15"/>
                <w:szCs w:val="15"/>
                <w:lang w:val="en-US"/>
              </w:rPr>
              <w:t>jang..</w:t>
            </w:r>
            <w:proofErr w:type="gramEnd"/>
            <w:r w:rsidRPr="0000115B">
              <w:rPr>
                <w:rFonts w:ascii="Times New Roman" w:hAnsi="Times New Roman" w:cs="Times New Roman"/>
                <w:color w:val="000000" w:themeColor="text1"/>
                <w:sz w:val="15"/>
                <w:szCs w:val="15"/>
                <w:lang w:val="en-US"/>
              </w:rPr>
              <w:t>”</w:t>
            </w:r>
          </w:p>
          <w:p w:rsidR="00614084" w:rsidRPr="006418C0"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noProof/>
                <w:color w:val="C00000"/>
                <w:sz w:val="15"/>
                <w:szCs w:val="15"/>
              </w:rPr>
              <w:drawing>
                <wp:inline distT="0" distB="0" distL="0" distR="0" wp14:anchorId="33A1E215" wp14:editId="646B1E43">
                  <wp:extent cx="1872726" cy="89629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6850.hei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6278" cy="902779"/>
                          </a:xfrm>
                          <a:prstGeom prst="rect">
                            <a:avLst/>
                          </a:prstGeom>
                        </pic:spPr>
                      </pic:pic>
                    </a:graphicData>
                  </a:graphic>
                </wp:inline>
              </w:drawing>
            </w:r>
          </w:p>
          <w:p w:rsidR="00614084" w:rsidRPr="0000115B" w:rsidRDefault="00614084" w:rsidP="00C16AEF">
            <w:pPr>
              <w:jc w:val="both"/>
              <w:rPr>
                <w:rFonts w:ascii="Times New Roman" w:hAnsi="Times New Roman" w:cs="Times New Roman"/>
                <w:b/>
                <w:color w:val="000000" w:themeColor="text1"/>
                <w:sz w:val="15"/>
                <w:szCs w:val="15"/>
              </w:rPr>
            </w:pPr>
            <w:r w:rsidRPr="0000115B">
              <w:rPr>
                <w:rFonts w:ascii="Times New Roman" w:hAnsi="Times New Roman" w:cs="Times New Roman"/>
                <w:b/>
                <w:color w:val="000000" w:themeColor="text1"/>
                <w:sz w:val="15"/>
                <w:szCs w:val="15"/>
              </w:rPr>
              <w:t xml:space="preserve">Peristiwa: Perendahan martabat pribumi, pribumi menempati stratifikasi sosial terendah. </w:t>
            </w:r>
          </w:p>
          <w:p w:rsidR="00614084" w:rsidRPr="0000115B" w:rsidRDefault="00614084" w:rsidP="00C16AEF">
            <w:pPr>
              <w:jc w:val="both"/>
              <w:rPr>
                <w:rFonts w:ascii="Times New Roman" w:hAnsi="Times New Roman" w:cs="Times New Roman"/>
                <w:color w:val="000000" w:themeColor="text1"/>
                <w:sz w:val="15"/>
                <w:szCs w:val="15"/>
                <w:lang w:val="en-US"/>
              </w:rPr>
            </w:pPr>
            <w:r w:rsidRPr="0000115B">
              <w:rPr>
                <w:rFonts w:ascii="Times New Roman" w:hAnsi="Times New Roman" w:cs="Times New Roman"/>
                <w:color w:val="000000" w:themeColor="text1"/>
                <w:sz w:val="15"/>
                <w:szCs w:val="15"/>
                <w:lang w:val="en-US"/>
              </w:rPr>
              <w:t xml:space="preserve">Ketika memasuki ruangan pengadilan pribumi, Nyai Ontosoroh dan Darsam diminta dengan paksa </w:t>
            </w:r>
            <w:proofErr w:type="gramStart"/>
            <w:r w:rsidRPr="0000115B">
              <w:rPr>
                <w:rFonts w:ascii="Times New Roman" w:hAnsi="Times New Roman" w:cs="Times New Roman"/>
                <w:color w:val="000000" w:themeColor="text1"/>
                <w:sz w:val="15"/>
                <w:szCs w:val="15"/>
                <w:lang w:val="en-US"/>
              </w:rPr>
              <w:t>melepaskan  sandal</w:t>
            </w:r>
            <w:proofErr w:type="gramEnd"/>
            <w:r w:rsidRPr="0000115B">
              <w:rPr>
                <w:rFonts w:ascii="Times New Roman" w:hAnsi="Times New Roman" w:cs="Times New Roman"/>
                <w:color w:val="000000" w:themeColor="text1"/>
                <w:sz w:val="15"/>
                <w:szCs w:val="15"/>
                <w:lang w:val="en-US"/>
              </w:rPr>
              <w:t xml:space="preserve"> dan berjalan jongkok </w:t>
            </w:r>
          </w:p>
          <w:p w:rsidR="00614084" w:rsidRPr="0000115B" w:rsidRDefault="00614084" w:rsidP="00C16AEF">
            <w:pPr>
              <w:jc w:val="both"/>
              <w:rPr>
                <w:rFonts w:ascii="Times New Roman" w:hAnsi="Times New Roman" w:cs="Times New Roman"/>
                <w:color w:val="000000" w:themeColor="text1"/>
                <w:sz w:val="15"/>
                <w:szCs w:val="15"/>
                <w:lang w:val="en-US"/>
              </w:rPr>
            </w:pPr>
            <w:r w:rsidRPr="0000115B">
              <w:rPr>
                <w:rFonts w:ascii="Times New Roman" w:hAnsi="Times New Roman" w:cs="Times New Roman"/>
                <w:color w:val="000000" w:themeColor="text1"/>
                <w:sz w:val="15"/>
                <w:szCs w:val="15"/>
                <w:lang w:val="en-US"/>
              </w:rPr>
              <w:t xml:space="preserve">Adegan ini diambil dengan menggunakan teknik kamera </w:t>
            </w:r>
            <w:r w:rsidRPr="0000115B">
              <w:rPr>
                <w:rFonts w:ascii="Times New Roman" w:hAnsi="Times New Roman" w:cs="Times New Roman"/>
                <w:i/>
                <w:color w:val="000000" w:themeColor="text1"/>
                <w:sz w:val="15"/>
                <w:szCs w:val="15"/>
                <w:lang w:val="en-US"/>
              </w:rPr>
              <w:t xml:space="preserve">longshot </w:t>
            </w:r>
            <w:r w:rsidRPr="0000115B">
              <w:rPr>
                <w:rFonts w:ascii="Times New Roman" w:hAnsi="Times New Roman" w:cs="Times New Roman"/>
                <w:color w:val="000000" w:themeColor="text1"/>
                <w:sz w:val="15"/>
                <w:szCs w:val="15"/>
                <w:lang w:val="en-US"/>
              </w:rPr>
              <w:t>untuk memperlihatkan marjinalisasi yang dilakukan terhadap Ontosoroh dan Darsam sebagai pribumi yang disuruh berjalan jongkok di tengah orang-orang Barat dan pribumi Priyayi yang duduk di atas kursi</w:t>
            </w:r>
          </w:p>
          <w:p w:rsidR="00614084" w:rsidRPr="0000115B" w:rsidRDefault="00614084" w:rsidP="00C16AEF">
            <w:pPr>
              <w:jc w:val="both"/>
              <w:rPr>
                <w:rFonts w:ascii="Times New Roman" w:hAnsi="Times New Roman" w:cs="Times New Roman"/>
                <w:b/>
                <w:color w:val="000000" w:themeColor="text1"/>
                <w:sz w:val="15"/>
                <w:szCs w:val="15"/>
              </w:rPr>
            </w:pPr>
          </w:p>
          <w:p w:rsidR="00614084" w:rsidRPr="0000115B" w:rsidRDefault="00614084" w:rsidP="00C16AEF">
            <w:pPr>
              <w:jc w:val="both"/>
              <w:rPr>
                <w:rFonts w:ascii="Times New Roman" w:hAnsi="Times New Roman" w:cs="Times New Roman"/>
                <w:b/>
                <w:color w:val="000000" w:themeColor="text1"/>
                <w:sz w:val="15"/>
                <w:szCs w:val="15"/>
              </w:rPr>
            </w:pPr>
            <w:r w:rsidRPr="0000115B">
              <w:rPr>
                <w:rFonts w:ascii="Times New Roman" w:hAnsi="Times New Roman" w:cs="Times New Roman"/>
                <w:b/>
                <w:noProof/>
                <w:color w:val="000000" w:themeColor="text1"/>
                <w:sz w:val="15"/>
                <w:szCs w:val="15"/>
              </w:rPr>
              <w:drawing>
                <wp:inline distT="0" distB="0" distL="0" distR="0" wp14:anchorId="7C74D9FC" wp14:editId="29DB9D19">
                  <wp:extent cx="1905786" cy="1145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6851.heic"/>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7636" cy="1152920"/>
                          </a:xfrm>
                          <a:prstGeom prst="rect">
                            <a:avLst/>
                          </a:prstGeom>
                        </pic:spPr>
                      </pic:pic>
                    </a:graphicData>
                  </a:graphic>
                </wp:inline>
              </w:drawing>
            </w:r>
          </w:p>
          <w:p w:rsidR="00614084" w:rsidRPr="0000115B" w:rsidRDefault="00614084" w:rsidP="00C16AEF">
            <w:pPr>
              <w:jc w:val="both"/>
              <w:rPr>
                <w:rFonts w:ascii="Times New Roman" w:hAnsi="Times New Roman" w:cs="Times New Roman"/>
                <w:b/>
                <w:color w:val="000000" w:themeColor="text1"/>
                <w:sz w:val="15"/>
                <w:szCs w:val="15"/>
              </w:rPr>
            </w:pPr>
          </w:p>
          <w:p w:rsidR="00614084" w:rsidRPr="006418C0" w:rsidRDefault="00614084" w:rsidP="00C16AEF">
            <w:pPr>
              <w:jc w:val="both"/>
              <w:rPr>
                <w:rFonts w:ascii="Times New Roman" w:hAnsi="Times New Roman" w:cs="Times New Roman"/>
                <w:color w:val="C00000"/>
                <w:sz w:val="15"/>
                <w:szCs w:val="15"/>
                <w:lang w:val="en-US"/>
              </w:rPr>
            </w:pPr>
            <w:r w:rsidRPr="0000115B">
              <w:rPr>
                <w:rFonts w:ascii="Times New Roman" w:hAnsi="Times New Roman" w:cs="Times New Roman"/>
                <w:b/>
                <w:color w:val="000000" w:themeColor="text1"/>
                <w:sz w:val="15"/>
                <w:szCs w:val="15"/>
              </w:rPr>
              <w:t xml:space="preserve">Peristiwa: </w:t>
            </w:r>
            <w:r w:rsidRPr="0000115B">
              <w:rPr>
                <w:rFonts w:ascii="Times New Roman" w:hAnsi="Times New Roman" w:cs="Times New Roman"/>
                <w:color w:val="000000" w:themeColor="text1"/>
                <w:sz w:val="15"/>
                <w:szCs w:val="15"/>
                <w:lang w:val="en-US"/>
              </w:rPr>
              <w:t xml:space="preserve">Minke mencoba menyelidiki kasuss pembunuhan Herman Mellema. Hal ini bermakna percobaan perlawanan Minke terhadap pengadilan yang menuduh Nyai Ontosoroh sebagai tersangka </w:t>
            </w:r>
            <w:r w:rsidRPr="0000115B">
              <w:rPr>
                <w:rFonts w:ascii="Times New Roman" w:hAnsi="Times New Roman" w:cs="Times New Roman"/>
                <w:color w:val="000000" w:themeColor="text1"/>
                <w:sz w:val="15"/>
                <w:szCs w:val="15"/>
                <w:lang w:val="en-US"/>
              </w:rPr>
              <w:lastRenderedPageBreak/>
              <w:t>pembunuhan Hermann. Minke menggunakan media surat kabar untuk melawan</w:t>
            </w:r>
            <w:r w:rsidRPr="006418C0">
              <w:rPr>
                <w:rFonts w:ascii="Times New Roman" w:hAnsi="Times New Roman" w:cs="Times New Roman"/>
                <w:color w:val="C00000"/>
                <w:sz w:val="15"/>
                <w:szCs w:val="15"/>
                <w:lang w:val="en-US"/>
              </w:rPr>
              <w:t>.</w:t>
            </w:r>
          </w:p>
          <w:p w:rsidR="00614084" w:rsidRPr="006418C0"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t xml:space="preserve">Peristiwa: Perlawanan Ontosoroh (Pribumi) terhadap tekanan dan stereotip dari Barat. Adanya pembalikan wacana ketidakadilan. </w:t>
            </w: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color w:val="C00000"/>
                <w:sz w:val="15"/>
                <w:szCs w:val="15"/>
                <w:lang w:val="en-US"/>
              </w:rPr>
              <w:t>Perlawanan Ontosoroh dikemukakan melalui dialog Nyai dengan hakim. Terdapat oposisi biner antara Eropa totok dan pribumi dalam dialognya. Ia berkata “Herman Mellema, Eropa totok itu, memintaku menjadi gundik. Tidak ada satu pun di antara kalian yang mempermasalahkan, Tuan. Antara aku dan Tuan Mellema ada ikatan perbudakan yang tidak pernah sedikitpun diganggu oleh hukum. Antara anakku dan Tuan Minke ada ikatan cinta yang tulus, Tuan. Apakah perbudakan Eropa jauh lebih benar dari ikatan cinta yang tulus?” perlawanan Nyai dibantah lagi oleh hakim dengan menuduhnya orang yang paling diuntungkan dengan kematian Herman. Nyai semakin memberontak dengan cara berani berdiri di pengadilan yang suci setelah nurut untuk diinterogasi sambal duduk di lantai</w:t>
            </w:r>
          </w:p>
          <w:p w:rsidR="00614084" w:rsidRPr="006418C0" w:rsidRDefault="00614084" w:rsidP="00C16AEF">
            <w:pPr>
              <w:jc w:val="both"/>
              <w:rPr>
                <w:rFonts w:ascii="Times New Roman" w:hAnsi="Times New Roman" w:cs="Times New Roman"/>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t>Peristiwa: (Monolog) Wacana Eropa sebagai bangsa yang tidak berperi kemanusiaan dan berperi keadilan</w:t>
            </w: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color w:val="C00000"/>
                <w:sz w:val="15"/>
                <w:szCs w:val="15"/>
                <w:lang w:val="en-US"/>
              </w:rPr>
              <w:t>“Eropa menciptakan hukum. Eropa pula yang memainkannya. Pribumi hanya penonton. Tukang sorak. Sekaligus pesakitan atas pertunjukkan yang mereka buat. Tapi bagaimana pun, mereka tiak akan melecehkan hukum mereka sendiri. Aku harus menghadirkan saksi kunci.”</w:t>
            </w:r>
          </w:p>
          <w:p w:rsidR="00614084" w:rsidRPr="006418C0"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t>Peristiwa: Wacana Timur sebagai pusat pelacuran</w:t>
            </w:r>
          </w:p>
          <w:p w:rsidR="00614084" w:rsidRPr="006418C0"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color w:val="C00000"/>
                <w:sz w:val="15"/>
                <w:szCs w:val="15"/>
                <w:lang w:val="en-US"/>
              </w:rPr>
              <w:t xml:space="preserve">Pelacurnya orang Tiongkok; pembunuhnya orang Tiongkok </w:t>
            </w:r>
            <w:r w:rsidRPr="006418C0">
              <w:rPr>
                <w:rFonts w:ascii="Times New Roman" w:hAnsi="Times New Roman" w:cs="Times New Roman"/>
                <w:color w:val="C00000"/>
                <w:sz w:val="15"/>
                <w:szCs w:val="15"/>
                <w:lang w:val="en-US"/>
              </w:rPr>
              <w:sym w:font="Wingdings" w:char="F0E0"/>
            </w:r>
            <w:r w:rsidRPr="006418C0">
              <w:rPr>
                <w:rFonts w:ascii="Times New Roman" w:hAnsi="Times New Roman" w:cs="Times New Roman"/>
                <w:color w:val="C00000"/>
                <w:sz w:val="15"/>
                <w:szCs w:val="15"/>
                <w:lang w:val="en-US"/>
              </w:rPr>
              <w:t xml:space="preserve"> Timur barbar</w:t>
            </w:r>
          </w:p>
          <w:p w:rsidR="00614084" w:rsidRPr="006418C0"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t xml:space="preserve">Peristiwa: Minke yang pada awalnya mengagumi bangsa dan budaya Eropa berbalik membencinya karena menyadari bahwa Eropa adalah bangsa yang sewenang-wenang </w:t>
            </w:r>
            <w:r w:rsidRPr="006418C0">
              <w:rPr>
                <w:rFonts w:ascii="Times New Roman" w:hAnsi="Times New Roman" w:cs="Times New Roman"/>
                <w:b/>
                <w:color w:val="C00000"/>
                <w:sz w:val="15"/>
                <w:szCs w:val="15"/>
              </w:rPr>
              <w:sym w:font="Wingdings" w:char="F0E0"/>
            </w:r>
            <w:r w:rsidRPr="006418C0">
              <w:rPr>
                <w:rFonts w:ascii="Times New Roman" w:hAnsi="Times New Roman" w:cs="Times New Roman"/>
                <w:b/>
                <w:color w:val="C00000"/>
                <w:sz w:val="15"/>
                <w:szCs w:val="15"/>
              </w:rPr>
              <w:t xml:space="preserve"> mulai ada pembalikan stereotip </w:t>
            </w:r>
          </w:p>
          <w:p w:rsidR="00614084" w:rsidRPr="006418C0"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color w:val="C00000"/>
                <w:sz w:val="15"/>
                <w:szCs w:val="15"/>
                <w:lang w:val="en-US"/>
              </w:rPr>
              <w:t>Minke menolak kembali ke sekolah dengan “orang-orang seperti itu” (Barat). Minke mulai risih dengan perilaku Barat, tak seperti dulu ketika ia mengagung-agungkan Eropa. Anneliese mengungkapkan bahwa menjadi lulusan HBS akan bisa mematahkan dominasiBarat terhadap pribumi. Cara melawan adalah dengan mendekati musuh. Pembalikan stereotip juga terlihat melalui narasi berikut: “Eropa. Pribumi. Indo atau pun asli. Bukan jaminan untuk bisa berlaku adil. Baik dalam pikiran maupun perbuatan. Begitu pun mereka yang mengaku terpelajar, berpendidikan, bergaya dan berbahasa Eropa.”</w:t>
            </w:r>
          </w:p>
          <w:p w:rsidR="00614084" w:rsidRPr="006418C0" w:rsidRDefault="00614084" w:rsidP="00C16AEF">
            <w:pPr>
              <w:jc w:val="both"/>
              <w:rPr>
                <w:rFonts w:ascii="Times New Roman" w:hAnsi="Times New Roman" w:cs="Times New Roman"/>
                <w:color w:val="C00000"/>
                <w:sz w:val="15"/>
                <w:szCs w:val="15"/>
              </w:rPr>
            </w:pP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b/>
                <w:color w:val="C00000"/>
                <w:sz w:val="15"/>
                <w:szCs w:val="15"/>
              </w:rPr>
              <w:t xml:space="preserve">Peristiwa: Wacana Orientalisme adalah pandangan Barat terhadap Timur yang sudah menjadi hegemoni. Pandangan tersebut tidak terbukti benar. </w:t>
            </w:r>
          </w:p>
          <w:p w:rsidR="00614084" w:rsidRPr="006418C0" w:rsidRDefault="00614084" w:rsidP="00C16AEF">
            <w:pPr>
              <w:jc w:val="both"/>
              <w:rPr>
                <w:rFonts w:ascii="Times New Roman" w:hAnsi="Times New Roman" w:cs="Times New Roman"/>
                <w:b/>
                <w:color w:val="C00000"/>
                <w:sz w:val="15"/>
                <w:szCs w:val="15"/>
              </w:rPr>
            </w:pPr>
            <w:r w:rsidRPr="006418C0">
              <w:rPr>
                <w:rFonts w:ascii="Times New Roman" w:hAnsi="Times New Roman" w:cs="Times New Roman"/>
                <w:color w:val="C00000"/>
                <w:sz w:val="15"/>
                <w:szCs w:val="15"/>
                <w:lang w:val="en-US"/>
              </w:rPr>
              <w:t>Hal ini direpresentasikan melalui monolog Minke “</w:t>
            </w:r>
            <w:r w:rsidRPr="006418C0">
              <w:rPr>
                <w:rFonts w:ascii="Times New Roman" w:hAnsi="Times New Roman" w:cs="Times New Roman"/>
                <w:i/>
                <w:color w:val="C00000"/>
                <w:sz w:val="15"/>
                <w:szCs w:val="15"/>
                <w:lang w:val="en-US"/>
              </w:rPr>
              <w:t>dari seluruh manusia di bumi moyangku ini selain Ibunda dan Mama, Asisten Residence de la Croix dan putri-putrinya telah membuktikan bahwa masih ada jenis orang beradab tanpa perlu menunjukkan dari mana dia berasal berwarna kulit apa, berbahasa apa.”</w:t>
            </w:r>
            <w:r w:rsidRPr="006418C0">
              <w:rPr>
                <w:rFonts w:ascii="Times New Roman" w:hAnsi="Times New Roman" w:cs="Times New Roman"/>
                <w:color w:val="C00000"/>
                <w:sz w:val="15"/>
                <w:szCs w:val="15"/>
                <w:lang w:val="en-US"/>
              </w:rPr>
              <w:t xml:space="preserve">. Monolog ini dapat dimaknai sebagai pembalikan wacana peradaban Eropa bahwa Eropa berilmu tapi tak beradab. Kebanyak Eropa yang berilmu tidak dapat menghargai sesame manusia, hal ini dipertegas minke melalui tokoh-tokoh Barat yang ia kagumi dan peduli pada masa depan pribumi.  </w:t>
            </w:r>
            <w:r w:rsidRPr="006418C0">
              <w:rPr>
                <w:rFonts w:ascii="Times New Roman" w:hAnsi="Times New Roman" w:cs="Times New Roman"/>
                <w:color w:val="C00000"/>
                <w:sz w:val="15"/>
                <w:szCs w:val="15"/>
                <w:lang w:val="en-US"/>
              </w:rPr>
              <w:sym w:font="Wingdings" w:char="F0E0"/>
            </w:r>
            <w:r w:rsidRPr="006418C0">
              <w:rPr>
                <w:rFonts w:ascii="Times New Roman" w:hAnsi="Times New Roman" w:cs="Times New Roman"/>
                <w:color w:val="C00000"/>
                <w:sz w:val="15"/>
                <w:szCs w:val="15"/>
                <w:lang w:val="en-US"/>
              </w:rPr>
              <w:t xml:space="preserve"> pandangan orientalisme tak sepenuhnya didukung oleh masyarakat Eropa itu sendiri.</w:t>
            </w:r>
          </w:p>
          <w:p w:rsidR="00614084" w:rsidRDefault="00614084" w:rsidP="00C16AEF">
            <w:pPr>
              <w:jc w:val="both"/>
              <w:rPr>
                <w:rFonts w:ascii="Times New Roman" w:hAnsi="Times New Roman" w:cs="Times New Roman"/>
                <w:b/>
                <w:color w:val="C00000"/>
                <w:sz w:val="15"/>
                <w:szCs w:val="15"/>
              </w:rPr>
            </w:pPr>
          </w:p>
          <w:p w:rsidR="00614084" w:rsidRDefault="00614084" w:rsidP="00C16AEF">
            <w:pPr>
              <w:jc w:val="both"/>
              <w:rPr>
                <w:rFonts w:ascii="Times New Roman" w:hAnsi="Times New Roman" w:cs="Times New Roman"/>
                <w:b/>
                <w:color w:val="C00000"/>
                <w:sz w:val="15"/>
                <w:szCs w:val="15"/>
              </w:rPr>
            </w:pPr>
            <w:r>
              <w:rPr>
                <w:rFonts w:ascii="Times New Roman" w:hAnsi="Times New Roman" w:cs="Times New Roman"/>
                <w:b/>
                <w:color w:val="C00000"/>
                <w:sz w:val="15"/>
                <w:szCs w:val="15"/>
              </w:rPr>
              <w:t xml:space="preserve">Peristiwa: pembalikan wacana disimbolkan oleh pengabdian Jan Dapperste yang mengubah identitasnya menjadi Panji Darman. </w:t>
            </w:r>
          </w:p>
          <w:p w:rsidR="00614084" w:rsidRDefault="00614084" w:rsidP="00C16AEF">
            <w:pPr>
              <w:jc w:val="both"/>
              <w:rPr>
                <w:rFonts w:ascii="Times New Roman" w:hAnsi="Times New Roman" w:cs="Times New Roman"/>
                <w:color w:val="C00000"/>
                <w:sz w:val="15"/>
                <w:szCs w:val="15"/>
                <w:lang w:val="en-US"/>
              </w:rPr>
            </w:pPr>
            <w:r w:rsidRPr="006418C0">
              <w:rPr>
                <w:rFonts w:ascii="Times New Roman" w:hAnsi="Times New Roman" w:cs="Times New Roman"/>
                <w:sz w:val="15"/>
                <w:szCs w:val="15"/>
                <w:lang w:val="en-US"/>
              </w:rPr>
              <w:t>J</w:t>
            </w:r>
            <w:r w:rsidRPr="006418C0">
              <w:rPr>
                <w:rFonts w:ascii="Times New Roman" w:hAnsi="Times New Roman" w:cs="Times New Roman"/>
                <w:color w:val="C00000"/>
                <w:sz w:val="15"/>
                <w:szCs w:val="15"/>
                <w:lang w:val="en-US"/>
              </w:rPr>
              <w:t xml:space="preserve">an Dapperste menolak untuk dibawa ke Eropa oleh orang tuanya dan menganggap bahwa </w:t>
            </w:r>
            <w:r w:rsidRPr="006418C0">
              <w:rPr>
                <w:rFonts w:ascii="Times New Roman" w:hAnsi="Times New Roman" w:cs="Times New Roman"/>
                <w:color w:val="C00000"/>
                <w:sz w:val="15"/>
                <w:szCs w:val="15"/>
                <w:lang w:val="en-US"/>
              </w:rPr>
              <w:lastRenderedPageBreak/>
              <w:t>darahnya di sini. Hal ini menunjukkan dukungan terhadap pribumi dari Eropa. Pada fase ini, sorotan Eropa fokus terhadap mereka yang suportif terhadap pribumi.  Jan Depperste mengubah identitasnya menjadi Panji Darman. Jan menjadi pegawai Ontosoroh, berarti ada pembalikan wacana di mana Indo yag dianggap kedudukannya lebih tinggi sekarang tidak keberatan untuk menjadi pegawai pribumi.</w:t>
            </w:r>
          </w:p>
          <w:p w:rsidR="00614084" w:rsidRDefault="00614084" w:rsidP="00C16AEF">
            <w:pPr>
              <w:jc w:val="both"/>
              <w:rPr>
                <w:rFonts w:ascii="Times New Roman" w:hAnsi="Times New Roman" w:cs="Times New Roman"/>
                <w:b/>
                <w:color w:val="C00000"/>
                <w:sz w:val="15"/>
                <w:szCs w:val="15"/>
              </w:rPr>
            </w:pPr>
          </w:p>
          <w:p w:rsidR="00614084" w:rsidRPr="006418C0" w:rsidRDefault="00614084" w:rsidP="00C16AEF">
            <w:pPr>
              <w:jc w:val="both"/>
              <w:rPr>
                <w:rFonts w:ascii="Times New Roman" w:hAnsi="Times New Roman" w:cs="Times New Roman"/>
                <w:color w:val="C00000"/>
                <w:sz w:val="15"/>
                <w:szCs w:val="15"/>
              </w:rPr>
            </w:pPr>
            <w:r>
              <w:rPr>
                <w:rFonts w:ascii="Times New Roman" w:hAnsi="Times New Roman" w:cs="Times New Roman"/>
                <w:b/>
                <w:color w:val="C00000"/>
                <w:sz w:val="15"/>
                <w:szCs w:val="15"/>
              </w:rPr>
              <w:t xml:space="preserve">Peristiwa &amp; Visual: Suurhof menyelamati pernikahan Minke dan Anneliese. </w:t>
            </w:r>
            <w:r>
              <w:rPr>
                <w:rFonts w:ascii="Times New Roman" w:hAnsi="Times New Roman" w:cs="Times New Roman"/>
                <w:color w:val="C00000"/>
                <w:sz w:val="15"/>
                <w:szCs w:val="15"/>
              </w:rPr>
              <w:t xml:space="preserve">Citra kemenangan pribumi (Minke) atas Barat terlihat di sini. Hal tersebut juga tercermin melalui visualisasi pengambilan gambar; </w:t>
            </w:r>
            <w:r w:rsidRPr="006418C0">
              <w:rPr>
                <w:rFonts w:ascii="Times New Roman" w:hAnsi="Times New Roman" w:cs="Times New Roman"/>
                <w:color w:val="C00000"/>
                <w:sz w:val="15"/>
                <w:szCs w:val="15"/>
              </w:rPr>
              <w:t>K</w:t>
            </w:r>
            <w:r w:rsidRPr="006418C0">
              <w:rPr>
                <w:rFonts w:ascii="Times New Roman" w:hAnsi="Times New Roman" w:cs="Times New Roman"/>
                <w:color w:val="C00000"/>
                <w:sz w:val="15"/>
                <w:szCs w:val="15"/>
                <w:lang w:val="en-US"/>
              </w:rPr>
              <w:t>amera memposisikan Suurhof menjadi berada di bawah. Berbeda dengan saat Minke pertama kali berkenalan dengan Robert Mellema. Dialog Suurhof juga mengatakan “Aku selalu menghargaimu, Minke.”</w:t>
            </w:r>
            <w:r>
              <w:rPr>
                <w:rFonts w:ascii="Times New Roman" w:hAnsi="Times New Roman" w:cs="Times New Roman"/>
                <w:color w:val="C00000"/>
                <w:sz w:val="15"/>
                <w:szCs w:val="15"/>
                <w:lang w:val="en-US"/>
              </w:rPr>
              <w:t xml:space="preserve"> Hal ini mensimbolisasikan ‘kemenangan’ pribumi. </w:t>
            </w:r>
          </w:p>
        </w:tc>
      </w:tr>
      <w:tr w:rsidR="00614084" w:rsidRPr="00AF02E0" w:rsidTr="00C16AEF">
        <w:tc>
          <w:tcPr>
            <w:tcW w:w="10872" w:type="dxa"/>
            <w:gridSpan w:val="5"/>
          </w:tcPr>
          <w:p w:rsidR="00614084" w:rsidRPr="0013189C" w:rsidRDefault="00614084" w:rsidP="00C16AEF">
            <w:pPr>
              <w:jc w:val="both"/>
              <w:rPr>
                <w:rFonts w:ascii="Times New Roman" w:hAnsi="Times New Roman" w:cs="Times New Roman"/>
                <w:sz w:val="20"/>
                <w:szCs w:val="20"/>
              </w:rPr>
            </w:pPr>
            <w:r w:rsidRPr="0013189C">
              <w:rPr>
                <w:rFonts w:ascii="Times New Roman" w:hAnsi="Times New Roman" w:cs="Times New Roman"/>
                <w:b/>
                <w:sz w:val="20"/>
                <w:szCs w:val="20"/>
              </w:rPr>
              <w:lastRenderedPageBreak/>
              <w:t>Signifikansi:</w:t>
            </w:r>
            <w:r>
              <w:rPr>
                <w:rFonts w:ascii="Times New Roman" w:hAnsi="Times New Roman" w:cs="Times New Roman"/>
                <w:b/>
              </w:rPr>
              <w:t xml:space="preserve"> </w:t>
            </w:r>
            <w:r w:rsidRPr="00013867">
              <w:rPr>
                <w:rFonts w:ascii="Times New Roman" w:hAnsi="Times New Roman" w:cs="Times New Roman"/>
                <w:sz w:val="20"/>
                <w:szCs w:val="20"/>
              </w:rPr>
              <w:t xml:space="preserve">Sekuen kedua menempati posisi struktur </w:t>
            </w:r>
            <w:r>
              <w:rPr>
                <w:rFonts w:ascii="Times New Roman" w:hAnsi="Times New Roman" w:cs="Times New Roman"/>
                <w:sz w:val="20"/>
                <w:szCs w:val="20"/>
              </w:rPr>
              <w:t xml:space="preserve">film yang disebut sebagai </w:t>
            </w:r>
            <w:r w:rsidRPr="00013867">
              <w:rPr>
                <w:rFonts w:ascii="Times New Roman" w:hAnsi="Times New Roman" w:cs="Times New Roman"/>
                <w:i/>
                <w:sz w:val="20"/>
                <w:szCs w:val="20"/>
              </w:rPr>
              <w:t xml:space="preserve">Rising Action. </w:t>
            </w:r>
            <w:r>
              <w:rPr>
                <w:rFonts w:ascii="Times New Roman" w:hAnsi="Times New Roman" w:cs="Times New Roman"/>
                <w:sz w:val="20"/>
                <w:szCs w:val="20"/>
              </w:rPr>
              <w:t>P</w:t>
            </w:r>
            <w:r w:rsidRPr="00013867">
              <w:rPr>
                <w:rFonts w:ascii="Times New Roman" w:hAnsi="Times New Roman" w:cs="Times New Roman"/>
                <w:sz w:val="20"/>
                <w:szCs w:val="20"/>
              </w:rPr>
              <w:t>ada tahap ini, permasalahan stereotip yang diarahkan pada pribumi diartikulasikan melalui rangkaian peristiwa yang menempatkan pribumi pada posisi yang tidak diuntungkan dalam suatu konflik; dituduh menjadi pembunuh orang Eropa (menyimbolkan stereotip barbar orang Timur), pusat pelacuran yang diisi oleh wanita-wanita Timur, perendahan martabat orang Timur. Akan tetapi, pada fase ini sudah mulai terlihat wacana perlawanan (</w:t>
            </w:r>
            <w:r w:rsidRPr="00013867">
              <w:rPr>
                <w:rFonts w:ascii="Times New Roman" w:hAnsi="Times New Roman" w:cs="Times New Roman"/>
                <w:i/>
                <w:sz w:val="20"/>
                <w:szCs w:val="20"/>
              </w:rPr>
              <w:t xml:space="preserve">counter discourse) </w:t>
            </w:r>
            <w:r w:rsidRPr="00013867">
              <w:rPr>
                <w:rFonts w:ascii="Times New Roman" w:hAnsi="Times New Roman" w:cs="Times New Roman"/>
                <w:sz w:val="20"/>
                <w:szCs w:val="20"/>
              </w:rPr>
              <w:t>yang diwujudkan melalui beberapa narasi yang seolah menyimbolkan ideologi Eropa sebagai bangsa yang dianggap ‘beradab’, tetapi tidak sepenuhnya beradab karena berperilaku sewenang-wenang terhadap masyarakat local. Pembalikan wacana ini merupakan bentuk perlawanan yang pada film banyak dilakukan oleh tokoh Minke, misalnya melalui penggunaan media surat kabar.</w:t>
            </w:r>
            <w:r>
              <w:rPr>
                <w:rFonts w:ascii="Times New Roman" w:hAnsi="Times New Roman" w:cs="Times New Roman"/>
              </w:rPr>
              <w:t xml:space="preserve"> </w:t>
            </w:r>
            <w:r>
              <w:rPr>
                <w:rFonts w:ascii="Times New Roman" w:hAnsi="Times New Roman" w:cs="Times New Roman"/>
                <w:sz w:val="20"/>
                <w:szCs w:val="20"/>
              </w:rPr>
              <w:t xml:space="preserve">Tahap ini juga menyimbolkan kemenangan pribumi atas Barat melalui penyelesaian konflik pembunuhan Hermann Mellema yang ternyata tidak dibunuh oleh Ontosoroh dan Minke. </w:t>
            </w:r>
          </w:p>
        </w:tc>
      </w:tr>
      <w:tr w:rsidR="00614084" w:rsidTr="00C16AEF">
        <w:tc>
          <w:tcPr>
            <w:tcW w:w="1555" w:type="dxa"/>
          </w:tcPr>
          <w:p w:rsidR="00614084" w:rsidRDefault="00614084" w:rsidP="00C16AEF">
            <w:pPr>
              <w:jc w:val="center"/>
              <w:rPr>
                <w:rFonts w:ascii="Times New Roman" w:hAnsi="Times New Roman" w:cs="Times New Roman"/>
              </w:rPr>
            </w:pPr>
          </w:p>
          <w:p w:rsidR="00614084" w:rsidRDefault="00614084" w:rsidP="00C16AEF">
            <w:pPr>
              <w:jc w:val="center"/>
              <w:rPr>
                <w:rFonts w:ascii="Times New Roman" w:hAnsi="Times New Roman" w:cs="Times New Roman"/>
              </w:rPr>
            </w:pPr>
            <w:r>
              <w:rPr>
                <w:rFonts w:ascii="Times New Roman" w:hAnsi="Times New Roman" w:cs="Times New Roman"/>
              </w:rPr>
              <w:t>3</w:t>
            </w:r>
          </w:p>
          <w:p w:rsidR="00614084" w:rsidRDefault="00614084" w:rsidP="00C16AEF">
            <w:pPr>
              <w:rPr>
                <w:rFonts w:ascii="Times New Roman" w:hAnsi="Times New Roman" w:cs="Times New Roman"/>
              </w:rPr>
            </w:pPr>
          </w:p>
        </w:tc>
        <w:tc>
          <w:tcPr>
            <w:tcW w:w="2049" w:type="dxa"/>
          </w:tcPr>
          <w:p w:rsidR="00614084" w:rsidRPr="0013189C" w:rsidRDefault="00614084" w:rsidP="00C16AEF">
            <w:pPr>
              <w:rPr>
                <w:rFonts w:ascii="Times New Roman" w:hAnsi="Times New Roman" w:cs="Times New Roman"/>
                <w:i/>
                <w:sz w:val="20"/>
                <w:szCs w:val="20"/>
              </w:rPr>
            </w:pPr>
            <w:r w:rsidRPr="0013189C">
              <w:rPr>
                <w:rFonts w:ascii="Times New Roman" w:hAnsi="Times New Roman" w:cs="Times New Roman"/>
                <w:i/>
                <w:sz w:val="20"/>
                <w:szCs w:val="20"/>
              </w:rPr>
              <w:t xml:space="preserve">Climax – </w:t>
            </w:r>
            <w:r w:rsidRPr="0013189C">
              <w:rPr>
                <w:rFonts w:ascii="Times New Roman" w:hAnsi="Times New Roman" w:cs="Times New Roman"/>
                <w:sz w:val="20"/>
                <w:szCs w:val="20"/>
              </w:rPr>
              <w:t>Penindasan luar biasa terhadap pribumi melalui wacana ketidakadilan</w:t>
            </w:r>
            <w:r w:rsidRPr="0013189C">
              <w:rPr>
                <w:rFonts w:ascii="Times New Roman" w:hAnsi="Times New Roman" w:cs="Times New Roman"/>
                <w:i/>
                <w:sz w:val="20"/>
                <w:szCs w:val="20"/>
              </w:rPr>
              <w:t xml:space="preserve"> </w:t>
            </w:r>
          </w:p>
        </w:tc>
        <w:tc>
          <w:tcPr>
            <w:tcW w:w="1802" w:type="dxa"/>
          </w:tcPr>
          <w:p w:rsidR="00614084" w:rsidRPr="0013189C" w:rsidRDefault="00614084" w:rsidP="00C16AEF">
            <w:pPr>
              <w:rPr>
                <w:rFonts w:ascii="Times New Roman" w:hAnsi="Times New Roman" w:cs="Times New Roman"/>
                <w:sz w:val="20"/>
                <w:szCs w:val="20"/>
              </w:rPr>
            </w:pPr>
            <w:r w:rsidRPr="0013189C">
              <w:rPr>
                <w:rFonts w:ascii="Times New Roman" w:hAnsi="Times New Roman" w:cs="Times New Roman"/>
                <w:sz w:val="20"/>
                <w:szCs w:val="20"/>
              </w:rPr>
              <w:t>2.17.51</w:t>
            </w:r>
            <w:r>
              <w:rPr>
                <w:rFonts w:ascii="Times New Roman" w:hAnsi="Times New Roman" w:cs="Times New Roman"/>
                <w:sz w:val="20"/>
                <w:szCs w:val="20"/>
              </w:rPr>
              <w:t>—2.33.02</w:t>
            </w:r>
          </w:p>
        </w:tc>
        <w:tc>
          <w:tcPr>
            <w:tcW w:w="3198" w:type="dxa"/>
          </w:tcPr>
          <w:p w:rsidR="00614084" w:rsidRDefault="00614084" w:rsidP="00C16AEF">
            <w:pPr>
              <w:pStyle w:val="ListParagraph"/>
              <w:numPr>
                <w:ilvl w:val="0"/>
                <w:numId w:val="1"/>
              </w:numPr>
              <w:rPr>
                <w:rFonts w:ascii="Times New Roman" w:hAnsi="Times New Roman" w:cs="Times New Roman"/>
                <w:sz w:val="15"/>
                <w:szCs w:val="15"/>
              </w:rPr>
            </w:pPr>
            <w:r w:rsidRPr="0013189C">
              <w:rPr>
                <w:rFonts w:ascii="Times New Roman" w:hAnsi="Times New Roman" w:cs="Times New Roman"/>
                <w:sz w:val="15"/>
                <w:szCs w:val="15"/>
              </w:rPr>
              <w:t xml:space="preserve"> </w:t>
            </w:r>
            <w:r>
              <w:rPr>
                <w:rFonts w:ascii="Times New Roman" w:hAnsi="Times New Roman" w:cs="Times New Roman"/>
                <w:sz w:val="15"/>
                <w:szCs w:val="15"/>
              </w:rPr>
              <w:t>S</w:t>
            </w:r>
            <w:r w:rsidRPr="0013189C">
              <w:rPr>
                <w:rFonts w:ascii="Times New Roman" w:hAnsi="Times New Roman" w:cs="Times New Roman"/>
                <w:sz w:val="15"/>
                <w:szCs w:val="15"/>
              </w:rPr>
              <w:t>uasana industry peternakan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Konflik muncul kembali: Maurits merampas semua harta Mellema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menangisi konflik yang terjadi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mengirim surat untuk redaksi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sakit terbaring di tempat tidur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Pengacara Eropa datang membela Ontosoroh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menulis untuk surat kabar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i/>
                <w:sz w:val="15"/>
                <w:szCs w:val="15"/>
              </w:rPr>
              <w:t xml:space="preserve">Shot </w:t>
            </w:r>
            <w:r>
              <w:rPr>
                <w:rFonts w:ascii="Times New Roman" w:hAnsi="Times New Roman" w:cs="Times New Roman"/>
                <w:sz w:val="15"/>
                <w:szCs w:val="15"/>
              </w:rPr>
              <w:t>surat kabar yang ditulis oleh Minke (Tirto) nama sudah tidak disamarkan</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memandikan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mengadu antara hukum Eropa melawan hukum Islam</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Provokasi perlawanan terhadap Eropa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Perlawanan pribumi terhadap hukum Eropa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Minke membawa bukti surat pernikahan sah secara agama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Adegan makan malam Minke dan Ontosoroh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Darsam memprovokasi pribumi</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Demonstrasi di depan Gedung pengadilan Eropa Surabaya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Di ruang persidangan pengadilan Eropa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Nyai Ontosoroh </w:t>
            </w:r>
            <w:r>
              <w:rPr>
                <w:rFonts w:ascii="Times New Roman" w:hAnsi="Times New Roman" w:cs="Times New Roman"/>
                <w:i/>
                <w:sz w:val="15"/>
                <w:szCs w:val="15"/>
              </w:rPr>
              <w:t xml:space="preserve">shock </w:t>
            </w:r>
            <w:r>
              <w:rPr>
                <w:rFonts w:ascii="Times New Roman" w:hAnsi="Times New Roman" w:cs="Times New Roman"/>
                <w:sz w:val="15"/>
                <w:szCs w:val="15"/>
              </w:rPr>
              <w:t>atas putusan pengadilan</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Cuplikan artikel “Hoekoem Agama Tidak Berlakoe di Kolonial”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Cuplikan artikel “Njai tetap Njai. Taka da Hoekoem Memajoengi” </w:t>
            </w:r>
          </w:p>
          <w:p w:rsidR="00614084" w:rsidRPr="009B5677" w:rsidRDefault="00614084" w:rsidP="00C16AEF">
            <w:pPr>
              <w:ind w:left="360"/>
              <w:rPr>
                <w:rFonts w:ascii="Times New Roman" w:hAnsi="Times New Roman" w:cs="Times New Roman"/>
                <w:sz w:val="15"/>
                <w:szCs w:val="15"/>
              </w:rPr>
            </w:pPr>
          </w:p>
        </w:tc>
        <w:tc>
          <w:tcPr>
            <w:tcW w:w="2268" w:type="dxa"/>
          </w:tcPr>
          <w:p w:rsidR="00614084" w:rsidRDefault="00614084" w:rsidP="00C16AEF">
            <w:pPr>
              <w:rPr>
                <w:rFonts w:ascii="Times New Roman" w:hAnsi="Times New Roman" w:cs="Times New Roman"/>
                <w:b/>
                <w:sz w:val="15"/>
                <w:szCs w:val="15"/>
              </w:rPr>
            </w:pPr>
            <w:r>
              <w:rPr>
                <w:rFonts w:ascii="Times New Roman" w:hAnsi="Times New Roman" w:cs="Times New Roman"/>
                <w:b/>
                <w:sz w:val="15"/>
                <w:szCs w:val="15"/>
              </w:rPr>
              <w:t xml:space="preserve">Peristiwa: </w:t>
            </w:r>
          </w:p>
          <w:p w:rsidR="00614084" w:rsidRDefault="00614084" w:rsidP="00C16AEF">
            <w:pPr>
              <w:jc w:val="both"/>
              <w:rPr>
                <w:rFonts w:ascii="Times New Roman" w:hAnsi="Times New Roman" w:cs="Times New Roman"/>
                <w:sz w:val="15"/>
                <w:szCs w:val="15"/>
                <w:lang w:val="en-US"/>
              </w:rPr>
            </w:pPr>
            <w:r w:rsidRPr="00DD564C">
              <w:rPr>
                <w:rFonts w:ascii="Times New Roman" w:hAnsi="Times New Roman" w:cs="Times New Roman"/>
                <w:sz w:val="15"/>
                <w:szCs w:val="15"/>
                <w:lang w:val="en-US"/>
              </w:rPr>
              <w:t>Perlakuan semena-mena hukum Eropa ditunjukkan dalam konflik ini. pernikahan pribumi dan Indo dianggap tidak sah, harta harus jatuh ke tangan Eropa.</w:t>
            </w:r>
            <w:r>
              <w:rPr>
                <w:rFonts w:ascii="Times New Roman" w:hAnsi="Times New Roman" w:cs="Times New Roman"/>
                <w:sz w:val="15"/>
                <w:szCs w:val="15"/>
                <w:lang w:val="en-US"/>
              </w:rPr>
              <w:t xml:space="preserve"> Konflik direpresentasikan pada keluarga Ontosoroh, di mana ia dianggap tidak sah sebagai istri dari Hermann Mellema dan tidak berhak atas semua harta sekaligus hak asuh sebagai ibu dari Robert dan Anneliese Mellema. Pernikahan Minke dan Anneliese pun dianggap tidak sah secara hukum. </w:t>
            </w:r>
          </w:p>
          <w:p w:rsidR="00614084" w:rsidRDefault="00614084" w:rsidP="00C16AEF">
            <w:pPr>
              <w:jc w:val="both"/>
              <w:rPr>
                <w:rFonts w:ascii="Times New Roman" w:hAnsi="Times New Roman" w:cs="Times New Roman"/>
                <w:sz w:val="15"/>
                <w:szCs w:val="15"/>
                <w:lang w:val="en-US"/>
              </w:rPr>
            </w:pPr>
            <w:r w:rsidRPr="00DD564C">
              <w:rPr>
                <w:rFonts w:ascii="Times New Roman" w:hAnsi="Times New Roman" w:cs="Times New Roman"/>
                <w:b/>
                <w:sz w:val="15"/>
                <w:szCs w:val="15"/>
                <w:lang w:val="en-US"/>
              </w:rPr>
              <w:t>Visualisasi</w:t>
            </w:r>
            <w:r>
              <w:rPr>
                <w:rFonts w:ascii="Times New Roman" w:hAnsi="Times New Roman" w:cs="Times New Roman"/>
                <w:sz w:val="15"/>
                <w:szCs w:val="15"/>
                <w:lang w:val="en-US"/>
              </w:rPr>
              <w:t xml:space="preserve">: </w:t>
            </w:r>
            <w:r w:rsidRPr="00DD564C">
              <w:rPr>
                <w:rFonts w:ascii="Times New Roman" w:hAnsi="Times New Roman" w:cs="Times New Roman"/>
                <w:sz w:val="15"/>
                <w:szCs w:val="15"/>
                <w:lang w:val="en-US"/>
              </w:rPr>
              <w:t xml:space="preserve">Pencahayaan gelap, cenderung agak hitam untuk memperlihatkan </w:t>
            </w:r>
            <w:r>
              <w:rPr>
                <w:rFonts w:ascii="Times New Roman" w:hAnsi="Times New Roman" w:cs="Times New Roman"/>
                <w:sz w:val="15"/>
                <w:szCs w:val="15"/>
                <w:lang w:val="en-US"/>
              </w:rPr>
              <w:t xml:space="preserve">puncak </w:t>
            </w:r>
            <w:r w:rsidRPr="00DD564C">
              <w:rPr>
                <w:rFonts w:ascii="Times New Roman" w:hAnsi="Times New Roman" w:cs="Times New Roman"/>
                <w:sz w:val="15"/>
                <w:szCs w:val="15"/>
                <w:lang w:val="en-US"/>
              </w:rPr>
              <w:t>konflik yang sedang dihadapi</w:t>
            </w:r>
            <w:r>
              <w:rPr>
                <w:rFonts w:ascii="Times New Roman" w:hAnsi="Times New Roman" w:cs="Times New Roman"/>
                <w:sz w:val="15"/>
                <w:szCs w:val="15"/>
                <w:lang w:val="en-US"/>
              </w:rPr>
              <w:t xml:space="preserve"> oleh Pribumi (Ontosoroh dan Minke)</w:t>
            </w:r>
          </w:p>
          <w:p w:rsidR="00614084" w:rsidRDefault="00614084" w:rsidP="00C16AEF">
            <w:pPr>
              <w:jc w:val="both"/>
              <w:rPr>
                <w:rFonts w:ascii="Times New Roman" w:hAnsi="Times New Roman" w:cs="Times New Roman"/>
                <w:sz w:val="15"/>
                <w:szCs w:val="15"/>
                <w:lang w:val="en-US"/>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noProof/>
                <w:sz w:val="15"/>
                <w:szCs w:val="15"/>
              </w:rPr>
              <w:drawing>
                <wp:inline distT="0" distB="0" distL="0" distR="0" wp14:anchorId="692687FE" wp14:editId="063C1928">
                  <wp:extent cx="1780442" cy="1031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6853.hei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5755" cy="1040025"/>
                          </a:xfrm>
                          <a:prstGeom prst="rect">
                            <a:avLst/>
                          </a:prstGeom>
                        </pic:spPr>
                      </pic:pic>
                    </a:graphicData>
                  </a:graphic>
                </wp:inline>
              </w:drawing>
            </w:r>
          </w:p>
          <w:p w:rsidR="00614084" w:rsidRDefault="00614084" w:rsidP="00C16AEF">
            <w:pPr>
              <w:rPr>
                <w:rFonts w:ascii="Times New Roman" w:hAnsi="Times New Roman" w:cs="Times New Roman"/>
                <w:sz w:val="15"/>
                <w:szCs w:val="15"/>
              </w:rPr>
            </w:pPr>
          </w:p>
          <w:p w:rsidR="00614084" w:rsidRPr="004052E2" w:rsidRDefault="00614084" w:rsidP="00C16AEF">
            <w:pPr>
              <w:rPr>
                <w:rFonts w:ascii="Times New Roman" w:hAnsi="Times New Roman" w:cs="Times New Roman"/>
                <w:color w:val="C00000"/>
                <w:sz w:val="15"/>
                <w:szCs w:val="15"/>
              </w:rPr>
            </w:pPr>
          </w:p>
          <w:p w:rsidR="00614084" w:rsidRPr="004052E2" w:rsidRDefault="00614084" w:rsidP="00C16AEF">
            <w:pPr>
              <w:rPr>
                <w:rFonts w:ascii="Times New Roman" w:hAnsi="Times New Roman" w:cs="Times New Roman"/>
                <w:b/>
                <w:color w:val="C00000"/>
                <w:sz w:val="15"/>
                <w:szCs w:val="15"/>
              </w:rPr>
            </w:pPr>
            <w:r w:rsidRPr="004052E2">
              <w:rPr>
                <w:rFonts w:ascii="Times New Roman" w:hAnsi="Times New Roman" w:cs="Times New Roman"/>
                <w:b/>
                <w:color w:val="C00000"/>
                <w:sz w:val="15"/>
                <w:szCs w:val="15"/>
              </w:rPr>
              <w:t xml:space="preserve">Peristiwa: </w:t>
            </w:r>
            <w:r w:rsidRPr="004052E2">
              <w:rPr>
                <w:rFonts w:ascii="Times New Roman" w:hAnsi="Times New Roman" w:cs="Times New Roman"/>
                <w:b/>
                <w:color w:val="C00000"/>
                <w:sz w:val="15"/>
                <w:szCs w:val="15"/>
              </w:rPr>
              <w:softHyphen/>
            </w:r>
            <w:r w:rsidRPr="004052E2">
              <w:rPr>
                <w:rFonts w:ascii="Times New Roman" w:hAnsi="Times New Roman" w:cs="Times New Roman"/>
                <w:b/>
                <w:i/>
                <w:color w:val="C00000"/>
                <w:sz w:val="15"/>
                <w:szCs w:val="15"/>
              </w:rPr>
              <w:t xml:space="preserve">Re-presentation </w:t>
            </w:r>
            <w:r w:rsidRPr="004052E2">
              <w:rPr>
                <w:rFonts w:ascii="Times New Roman" w:hAnsi="Times New Roman" w:cs="Times New Roman"/>
                <w:b/>
                <w:color w:val="C00000"/>
                <w:sz w:val="15"/>
                <w:szCs w:val="15"/>
              </w:rPr>
              <w:t xml:space="preserve">(pembalikan wacana Eropa sebagai bangsa yang tidak modern, tidak beradab, tidak maju karena menyelewengkan dominasi kekuasaan) </w:t>
            </w:r>
          </w:p>
          <w:p w:rsidR="00614084" w:rsidRPr="004052E2" w:rsidRDefault="00614084" w:rsidP="00C16AEF">
            <w:pPr>
              <w:jc w:val="both"/>
              <w:rPr>
                <w:rFonts w:ascii="Times New Roman" w:hAnsi="Times New Roman" w:cs="Times New Roman"/>
                <w:color w:val="C00000"/>
                <w:sz w:val="15"/>
                <w:szCs w:val="15"/>
              </w:rPr>
            </w:pPr>
            <w:r w:rsidRPr="004052E2">
              <w:rPr>
                <w:rFonts w:ascii="Times New Roman" w:hAnsi="Times New Roman" w:cs="Times New Roman"/>
                <w:color w:val="C00000"/>
                <w:sz w:val="15"/>
                <w:szCs w:val="15"/>
              </w:rPr>
              <w:t xml:space="preserve">Dialog oleh Nyai Ontosoroh: “Belanda-Belanda itu kurang ajar semuanya” scene ini menunjukkan bahwa Eropa </w:t>
            </w:r>
            <w:r>
              <w:rPr>
                <w:rFonts w:ascii="Times New Roman" w:hAnsi="Times New Roman" w:cs="Times New Roman"/>
                <w:color w:val="C00000"/>
                <w:sz w:val="15"/>
                <w:szCs w:val="15"/>
              </w:rPr>
              <w:t>m</w:t>
            </w:r>
            <w:r w:rsidRPr="004052E2">
              <w:rPr>
                <w:rFonts w:ascii="Times New Roman" w:hAnsi="Times New Roman" w:cs="Times New Roman"/>
                <w:color w:val="C00000"/>
                <w:sz w:val="15"/>
                <w:szCs w:val="15"/>
              </w:rPr>
              <w:t xml:space="preserve">engungguli pribumi denga cara berbohong dan mengelabui pribumi.  Minke berkata “sekarang, tinggal pena yang tersisa” senjata Minke untuk melawan Barat adalah pena atau tulisan. </w:t>
            </w:r>
          </w:p>
          <w:p w:rsidR="00614084" w:rsidRPr="004052E2" w:rsidRDefault="00614084" w:rsidP="00C16AEF">
            <w:pPr>
              <w:jc w:val="both"/>
              <w:rPr>
                <w:rFonts w:ascii="Times New Roman" w:hAnsi="Times New Roman" w:cs="Times New Roman"/>
                <w:color w:val="C00000"/>
                <w:sz w:val="15"/>
                <w:szCs w:val="15"/>
              </w:rPr>
            </w:pPr>
          </w:p>
          <w:p w:rsidR="00614084" w:rsidRPr="004052E2" w:rsidRDefault="00614084" w:rsidP="00C16AEF">
            <w:pPr>
              <w:jc w:val="both"/>
              <w:rPr>
                <w:rFonts w:ascii="Times New Roman" w:hAnsi="Times New Roman" w:cs="Times New Roman"/>
                <w:b/>
                <w:color w:val="C00000"/>
                <w:sz w:val="15"/>
                <w:szCs w:val="15"/>
              </w:rPr>
            </w:pPr>
            <w:r w:rsidRPr="004052E2">
              <w:rPr>
                <w:rFonts w:ascii="Times New Roman" w:hAnsi="Times New Roman" w:cs="Times New Roman"/>
                <w:b/>
                <w:color w:val="C00000"/>
                <w:sz w:val="15"/>
                <w:szCs w:val="15"/>
              </w:rPr>
              <w:t xml:space="preserve">Visual: surat kabar yang ditulis oleh Minke sebagai media perlawanan “Boemi, Manoesia dan Perkaranja” </w:t>
            </w:r>
          </w:p>
          <w:p w:rsidR="00614084" w:rsidRPr="004052E2" w:rsidRDefault="00614084" w:rsidP="00C16AEF">
            <w:pPr>
              <w:jc w:val="both"/>
              <w:rPr>
                <w:rFonts w:ascii="Times New Roman" w:hAnsi="Times New Roman" w:cs="Times New Roman"/>
                <w:b/>
                <w:color w:val="C00000"/>
                <w:sz w:val="15"/>
                <w:szCs w:val="15"/>
              </w:rPr>
            </w:pPr>
            <w:r w:rsidRPr="004052E2">
              <w:rPr>
                <w:rFonts w:ascii="Times New Roman" w:hAnsi="Times New Roman" w:cs="Times New Roman"/>
                <w:color w:val="C00000"/>
                <w:sz w:val="15"/>
                <w:szCs w:val="15"/>
                <w:lang w:val="en-US"/>
              </w:rPr>
              <w:t>Wacana yang ditunjukkan adalah Barat tidak menghargai dan menghormati manusia lain dan selalu menertawakan manusia lain</w:t>
            </w:r>
            <w:r w:rsidRPr="004052E2">
              <w:rPr>
                <w:rFonts w:ascii="Times New Roman" w:hAnsi="Times New Roman" w:cs="Times New Roman"/>
                <w:color w:val="C00000"/>
                <w:lang w:val="en-US"/>
              </w:rPr>
              <w:t>.</w:t>
            </w:r>
          </w:p>
          <w:p w:rsidR="00614084" w:rsidRPr="004052E2" w:rsidRDefault="00614084" w:rsidP="00C16AEF">
            <w:pPr>
              <w:jc w:val="both"/>
              <w:rPr>
                <w:rFonts w:ascii="Times New Roman" w:hAnsi="Times New Roman" w:cs="Times New Roman"/>
                <w:b/>
                <w:color w:val="C00000"/>
                <w:sz w:val="15"/>
                <w:szCs w:val="15"/>
              </w:rPr>
            </w:pPr>
          </w:p>
          <w:p w:rsidR="00614084" w:rsidRPr="004052E2" w:rsidRDefault="00614084" w:rsidP="00C16AEF">
            <w:pPr>
              <w:jc w:val="both"/>
              <w:rPr>
                <w:rFonts w:ascii="Times New Roman" w:hAnsi="Times New Roman" w:cs="Times New Roman"/>
                <w:b/>
                <w:color w:val="C00000"/>
                <w:sz w:val="15"/>
                <w:szCs w:val="15"/>
              </w:rPr>
            </w:pPr>
            <w:r w:rsidRPr="004052E2">
              <w:rPr>
                <w:rFonts w:ascii="Times New Roman" w:hAnsi="Times New Roman" w:cs="Times New Roman"/>
                <w:b/>
                <w:color w:val="C00000"/>
                <w:sz w:val="15"/>
                <w:szCs w:val="15"/>
              </w:rPr>
              <w:t>Peristiwa: Minke melawan Eropa dengan membentrokkan antara hukum Eropa dan hukum Islam yang dianggap adil.</w:t>
            </w:r>
          </w:p>
          <w:p w:rsidR="00614084" w:rsidRPr="004052E2" w:rsidRDefault="00614084" w:rsidP="00C16AEF">
            <w:pPr>
              <w:jc w:val="both"/>
              <w:rPr>
                <w:rFonts w:ascii="Times New Roman" w:hAnsi="Times New Roman" w:cs="Times New Roman"/>
                <w:color w:val="C00000"/>
                <w:sz w:val="15"/>
                <w:szCs w:val="15"/>
              </w:rPr>
            </w:pPr>
            <w:r w:rsidRPr="004052E2">
              <w:rPr>
                <w:rFonts w:ascii="Times New Roman" w:hAnsi="Times New Roman" w:cs="Times New Roman"/>
                <w:color w:val="C00000"/>
                <w:sz w:val="15"/>
                <w:szCs w:val="15"/>
              </w:rPr>
              <w:lastRenderedPageBreak/>
              <w:t xml:space="preserve">Perlawanan ini menggunakan cara pendekatan terhadap </w:t>
            </w:r>
            <w:r w:rsidRPr="004052E2">
              <w:rPr>
                <w:rFonts w:ascii="Times New Roman" w:hAnsi="Times New Roman" w:cs="Times New Roman"/>
                <w:i/>
                <w:color w:val="C00000"/>
                <w:sz w:val="15"/>
                <w:szCs w:val="15"/>
              </w:rPr>
              <w:t xml:space="preserve">indigeneous culture. </w:t>
            </w:r>
            <w:r w:rsidRPr="004052E2">
              <w:rPr>
                <w:rFonts w:ascii="Times New Roman" w:hAnsi="Times New Roman" w:cs="Times New Roman"/>
                <w:color w:val="C00000"/>
                <w:sz w:val="15"/>
                <w:szCs w:val="15"/>
              </w:rPr>
              <w:t>Hindia-belanda sebagai Timur dicitrakan sebagai wilayah yang masyarakatnya taat dengan hukum agama. Minke sebagai penulis surat kabar menerjemahkannya ke Bahasa Melayu agar dapat dimengeti oleh pribumi awam. K</w:t>
            </w:r>
            <w:r w:rsidRPr="004052E2">
              <w:rPr>
                <w:rFonts w:ascii="Times New Roman" w:hAnsi="Times New Roman" w:cs="Times New Roman"/>
                <w:color w:val="C00000"/>
                <w:sz w:val="15"/>
                <w:szCs w:val="15"/>
                <w:lang w:val="en-US"/>
              </w:rPr>
              <w:t xml:space="preserve">etika surat kabar diterjemahkan ke Bahasa Melayu, para pemuka agama langsung bereaksi atas hukum Eropa yang disebut menginjak-injak hukum Islam. Hal ini memunculkan diskursus perlawanan dari pribumi pada Eropa. Hukum Eropa dianggap tidak memanusiakan manusia apabila dibandingkan dengan hukum muslim. Penduduk Jawa yang mayoritas beragama muslim merespons hal tersebut dengan antusias. Hukum muslim menganggap manusia semua sama rata, tidak ada yang lebih baik dan buruk. Wacana ini memicu protes dan pemberontakan dari pribumi. Mereka berusaha memperjuangkan keadilan dan melakukan protes di depan pengadilan eropa di </w:t>
            </w:r>
            <w:r w:rsidRPr="00DB1EC9">
              <w:rPr>
                <w:rFonts w:ascii="Times New Roman" w:hAnsi="Times New Roman" w:cs="Times New Roman"/>
                <w:color w:val="C00000"/>
                <w:sz w:val="15"/>
                <w:szCs w:val="15"/>
                <w:lang w:val="en-US"/>
              </w:rPr>
              <w:t>Surabaya</w:t>
            </w:r>
            <w:r w:rsidRPr="00DB1EC9">
              <w:rPr>
                <w:rFonts w:ascii="Times New Roman" w:hAnsi="Times New Roman" w:cs="Times New Roman"/>
                <w:color w:val="C00000"/>
                <w:lang w:val="en-US"/>
              </w:rPr>
              <w:t>.</w:t>
            </w:r>
          </w:p>
          <w:p w:rsidR="00614084" w:rsidRDefault="00614084" w:rsidP="00C16AEF">
            <w:pPr>
              <w:jc w:val="both"/>
              <w:rPr>
                <w:rFonts w:ascii="Times New Roman" w:hAnsi="Times New Roman" w:cs="Times New Roman"/>
                <w:b/>
                <w:sz w:val="15"/>
                <w:szCs w:val="15"/>
              </w:rPr>
            </w:pPr>
          </w:p>
          <w:p w:rsidR="00614084" w:rsidRPr="003A1853" w:rsidRDefault="00614084" w:rsidP="00C16AEF">
            <w:pPr>
              <w:jc w:val="both"/>
              <w:rPr>
                <w:rFonts w:ascii="Times New Roman" w:hAnsi="Times New Roman" w:cs="Times New Roman"/>
                <w:b/>
                <w:color w:val="C00000"/>
                <w:sz w:val="15"/>
                <w:szCs w:val="15"/>
              </w:rPr>
            </w:pPr>
            <w:r w:rsidRPr="003A1853">
              <w:rPr>
                <w:rFonts w:ascii="Times New Roman" w:hAnsi="Times New Roman" w:cs="Times New Roman"/>
                <w:b/>
                <w:color w:val="C00000"/>
                <w:sz w:val="15"/>
                <w:szCs w:val="15"/>
              </w:rPr>
              <w:t>Peristiwa: dialog Ontosoroh yang memuat wacana perlawanan dengan cara menghancurkan citra Eropa sebagai bangsa yang agung dan beradab</w:t>
            </w:r>
          </w:p>
          <w:p w:rsidR="00614084" w:rsidRPr="003A1853" w:rsidRDefault="00614084" w:rsidP="00C16AEF">
            <w:pPr>
              <w:jc w:val="both"/>
              <w:rPr>
                <w:rFonts w:ascii="Times New Roman" w:hAnsi="Times New Roman" w:cs="Times New Roman"/>
                <w:b/>
                <w:color w:val="C00000"/>
                <w:sz w:val="15"/>
                <w:szCs w:val="15"/>
              </w:rPr>
            </w:pPr>
            <w:r w:rsidRPr="003A1853">
              <w:rPr>
                <w:rFonts w:ascii="Times New Roman" w:hAnsi="Times New Roman" w:cs="Times New Roman"/>
                <w:color w:val="C00000"/>
                <w:sz w:val="15"/>
                <w:szCs w:val="15"/>
                <w:lang w:val="en-US"/>
              </w:rPr>
              <w:t>“</w:t>
            </w:r>
            <w:r w:rsidRPr="003A1853">
              <w:rPr>
                <w:rFonts w:ascii="Times New Roman" w:hAnsi="Times New Roman" w:cs="Times New Roman"/>
                <w:i/>
                <w:color w:val="C00000"/>
                <w:sz w:val="15"/>
                <w:szCs w:val="15"/>
                <w:lang w:val="en-US"/>
              </w:rPr>
              <w:t>Eropa. Yang diagung-agungkan sebagai pusat ilmu pengetahuan, peradaban dengan mudahnya merampas hak kita. Malu sudah bukan lagi peradaban Eropa. Mereka hanya bisa tahu apa yang mereka mau. Mamamu ini tidak pernah seolah, Nyo. Aku tidak pernah diajar untuk menghormati apalagi mengagumi bangsa Eropa. Kita akan jadi pribumi pertama yang melawan pengadilan kulit putih tanpa pengacara. Dengan melawan, kita tidak sepenuhnya kalah. Kau siap?”</w:t>
            </w:r>
            <w:r w:rsidRPr="003A1853">
              <w:rPr>
                <w:rFonts w:ascii="Times New Roman" w:hAnsi="Times New Roman" w:cs="Times New Roman"/>
                <w:color w:val="C00000"/>
                <w:sz w:val="15"/>
                <w:szCs w:val="15"/>
                <w:lang w:val="en-US"/>
              </w:rPr>
              <w:t xml:space="preserve"> </w:t>
            </w:r>
            <w:r w:rsidRPr="003A1853">
              <w:rPr>
                <w:rFonts w:ascii="Times New Roman" w:hAnsi="Times New Roman" w:cs="Times New Roman"/>
                <w:color w:val="C00000"/>
                <w:sz w:val="15"/>
                <w:szCs w:val="15"/>
                <w:lang w:val="en-US"/>
              </w:rPr>
              <w:br/>
              <w:t>Dialog ontosoroh mengimplikasikan adanya pembalikan wacana peradaban Eropa yang selama ini diagung-agungkan. Eropa yang disebut bangsa beradab nyatanya tidak mencerminkan perilaku beradab dan suka merampas hak orang lain dengan cara mempermainkan hukum untuk menindas pribumi. Hal ini memperlihatkan adanya diskursus perlawanan sebagai resistensi terhadap diskursus Orientalisme</w:t>
            </w:r>
          </w:p>
          <w:p w:rsidR="00614084" w:rsidRDefault="00614084" w:rsidP="00C16AEF">
            <w:pPr>
              <w:jc w:val="both"/>
              <w:rPr>
                <w:rFonts w:ascii="Times New Roman" w:hAnsi="Times New Roman" w:cs="Times New Roman"/>
                <w:b/>
                <w:sz w:val="15"/>
                <w:szCs w:val="15"/>
              </w:rPr>
            </w:pPr>
          </w:p>
          <w:p w:rsidR="00614084" w:rsidRPr="008A0D7C" w:rsidRDefault="00614084" w:rsidP="00C16AEF">
            <w:pPr>
              <w:jc w:val="both"/>
              <w:rPr>
                <w:rFonts w:ascii="Times New Roman" w:hAnsi="Times New Roman" w:cs="Times New Roman"/>
                <w:b/>
                <w:color w:val="C00000"/>
                <w:sz w:val="15"/>
                <w:szCs w:val="15"/>
              </w:rPr>
            </w:pPr>
            <w:r w:rsidRPr="008A0D7C">
              <w:rPr>
                <w:rFonts w:ascii="Times New Roman" w:hAnsi="Times New Roman" w:cs="Times New Roman"/>
                <w:b/>
                <w:color w:val="C00000"/>
                <w:sz w:val="15"/>
                <w:szCs w:val="15"/>
              </w:rPr>
              <w:t>Peristiwa: perlawanan juga dilakukan oleh pribumi awam lainnya yang tercermin melalui dialog</w:t>
            </w:r>
          </w:p>
          <w:p w:rsidR="00614084" w:rsidRDefault="00614084" w:rsidP="00C16AEF">
            <w:pPr>
              <w:jc w:val="both"/>
              <w:rPr>
                <w:rFonts w:ascii="Times New Roman" w:hAnsi="Times New Roman" w:cs="Times New Roman"/>
                <w:i/>
                <w:color w:val="C00000"/>
                <w:sz w:val="15"/>
                <w:szCs w:val="15"/>
                <w:lang w:val="en-US"/>
              </w:rPr>
            </w:pPr>
            <w:r w:rsidRPr="008A0D7C">
              <w:rPr>
                <w:rFonts w:ascii="Times New Roman" w:hAnsi="Times New Roman" w:cs="Times New Roman"/>
                <w:color w:val="C00000"/>
                <w:sz w:val="15"/>
                <w:szCs w:val="15"/>
                <w:lang w:val="en-US"/>
              </w:rPr>
              <w:t>“</w:t>
            </w:r>
            <w:r w:rsidRPr="008A0D7C">
              <w:rPr>
                <w:rFonts w:ascii="Times New Roman" w:hAnsi="Times New Roman" w:cs="Times New Roman"/>
                <w:i/>
                <w:color w:val="C00000"/>
                <w:sz w:val="15"/>
                <w:szCs w:val="15"/>
                <w:lang w:val="en-US"/>
              </w:rPr>
              <w:t xml:space="preserve">Anak-anak campuran saja tidak dihargai. Apa jadinya anak-anak kita (pribumi)? Kalau kita diam saja, kita akan semakin diinjak. Lebih baik mati berperang daripada mati tersiksa! Lawan!”. </w:t>
            </w:r>
            <w:r w:rsidRPr="008A0D7C">
              <w:rPr>
                <w:rFonts w:ascii="Times New Roman" w:hAnsi="Times New Roman" w:cs="Times New Roman"/>
                <w:color w:val="C00000"/>
                <w:sz w:val="15"/>
                <w:szCs w:val="15"/>
                <w:lang w:val="en-US"/>
              </w:rPr>
              <w:t>Dialog ini mencerminkan bahwa mulai adanya penggerakan masa untuk melawan ketidakadilan terhadap pribumi. Permasalahan pribadi nyai Ontosoroh sebenarnya merupakan simbolisasi hak pribumi yang diperlakukan semena-mena oleh Eropa.</w:t>
            </w:r>
            <w:r>
              <w:rPr>
                <w:rFonts w:ascii="Times New Roman" w:hAnsi="Times New Roman" w:cs="Times New Roman"/>
                <w:color w:val="C00000"/>
                <w:sz w:val="15"/>
                <w:szCs w:val="15"/>
                <w:lang w:val="en-US"/>
              </w:rPr>
              <w:t xml:space="preserve"> Permasalahan Ontosoroh merupakan simbol ketidakadilan yang diterima pribumi oleh Barat. Hal ini dibuktikan melalui orasi masa yang mengatakan bahwa “</w:t>
            </w:r>
            <w:r w:rsidRPr="008A0D7C">
              <w:rPr>
                <w:rFonts w:ascii="Times New Roman" w:hAnsi="Times New Roman" w:cs="Times New Roman"/>
                <w:i/>
                <w:color w:val="C00000"/>
                <w:sz w:val="15"/>
                <w:szCs w:val="15"/>
                <w:lang w:val="en-US"/>
              </w:rPr>
              <w:t>Ini bukan soal Nyai! Ini bukan soal islam atau kafir! Ini penindasan! Ini tidak adil!”</w:t>
            </w:r>
          </w:p>
          <w:p w:rsidR="00614084" w:rsidRDefault="00614084" w:rsidP="00C16AEF">
            <w:pPr>
              <w:jc w:val="both"/>
              <w:rPr>
                <w:rFonts w:ascii="Times New Roman" w:hAnsi="Times New Roman" w:cs="Times New Roman"/>
                <w:b/>
                <w:color w:val="000000" w:themeColor="text1"/>
                <w:sz w:val="15"/>
                <w:szCs w:val="15"/>
              </w:rPr>
            </w:pPr>
          </w:p>
          <w:p w:rsidR="00614084" w:rsidRPr="000A334C" w:rsidRDefault="00614084" w:rsidP="00C16AEF">
            <w:pPr>
              <w:jc w:val="both"/>
              <w:rPr>
                <w:rFonts w:ascii="Times New Roman" w:hAnsi="Times New Roman" w:cs="Times New Roman"/>
                <w:b/>
                <w:color w:val="C00000"/>
                <w:sz w:val="15"/>
                <w:szCs w:val="15"/>
              </w:rPr>
            </w:pPr>
            <w:r w:rsidRPr="000A334C">
              <w:rPr>
                <w:rFonts w:ascii="Times New Roman" w:hAnsi="Times New Roman" w:cs="Times New Roman"/>
                <w:b/>
                <w:color w:val="C00000"/>
                <w:sz w:val="15"/>
                <w:szCs w:val="15"/>
              </w:rPr>
              <w:t xml:space="preserve">Visual: pamphlet artikel yang kembali meminggirkan perlawanan pribumi </w:t>
            </w:r>
          </w:p>
          <w:p w:rsidR="00614084" w:rsidRPr="000A334C" w:rsidRDefault="00614084" w:rsidP="00C16AEF">
            <w:pPr>
              <w:jc w:val="both"/>
              <w:rPr>
                <w:rFonts w:ascii="Times New Roman" w:hAnsi="Times New Roman" w:cs="Times New Roman"/>
                <w:b/>
                <w:color w:val="C00000"/>
                <w:sz w:val="15"/>
                <w:szCs w:val="15"/>
              </w:rPr>
            </w:pPr>
            <w:r w:rsidRPr="000A334C">
              <w:rPr>
                <w:rFonts w:ascii="Times New Roman" w:hAnsi="Times New Roman" w:cs="Times New Roman"/>
                <w:b/>
                <w:color w:val="C00000"/>
                <w:sz w:val="15"/>
                <w:szCs w:val="15"/>
              </w:rPr>
              <w:t xml:space="preserve">“Hoekoem Agama tidak Berlakoe di kolonial”, serta “Njai tetap Njai. Taka da Hoekoem Memajoengi” </w:t>
            </w:r>
          </w:p>
          <w:p w:rsidR="00614084" w:rsidRPr="000A334C" w:rsidRDefault="00614084" w:rsidP="00C16AEF">
            <w:pPr>
              <w:jc w:val="both"/>
              <w:rPr>
                <w:rFonts w:ascii="Times New Roman" w:hAnsi="Times New Roman" w:cs="Times New Roman"/>
                <w:b/>
                <w:color w:val="C00000"/>
                <w:sz w:val="15"/>
                <w:szCs w:val="15"/>
              </w:rPr>
            </w:pPr>
          </w:p>
          <w:p w:rsidR="00614084" w:rsidRPr="000A334C" w:rsidRDefault="00614084" w:rsidP="00C16AEF">
            <w:pPr>
              <w:jc w:val="both"/>
              <w:rPr>
                <w:rFonts w:ascii="Times New Roman" w:hAnsi="Times New Roman" w:cs="Times New Roman"/>
                <w:b/>
                <w:color w:val="C00000"/>
                <w:sz w:val="15"/>
                <w:szCs w:val="15"/>
              </w:rPr>
            </w:pPr>
            <w:r w:rsidRPr="000A334C">
              <w:rPr>
                <w:rFonts w:ascii="Times New Roman" w:hAnsi="Times New Roman" w:cs="Times New Roman"/>
                <w:b/>
                <w:noProof/>
                <w:color w:val="C00000"/>
                <w:sz w:val="15"/>
                <w:szCs w:val="15"/>
              </w:rPr>
              <w:drawing>
                <wp:inline distT="0" distB="0" distL="0" distR="0" wp14:anchorId="4A9DCD00" wp14:editId="22CE5F0E">
                  <wp:extent cx="1874067" cy="1009129"/>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6877.heic"/>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5865" cy="1020866"/>
                          </a:xfrm>
                          <a:prstGeom prst="rect">
                            <a:avLst/>
                          </a:prstGeom>
                        </pic:spPr>
                      </pic:pic>
                    </a:graphicData>
                  </a:graphic>
                </wp:inline>
              </w:drawing>
            </w:r>
          </w:p>
          <w:p w:rsidR="00614084" w:rsidRPr="000A334C" w:rsidRDefault="00614084" w:rsidP="00C16AEF">
            <w:pPr>
              <w:jc w:val="both"/>
              <w:rPr>
                <w:rFonts w:ascii="Times New Roman" w:hAnsi="Times New Roman" w:cs="Times New Roman"/>
                <w:color w:val="C00000"/>
                <w:sz w:val="15"/>
                <w:szCs w:val="15"/>
              </w:rPr>
            </w:pPr>
            <w:r w:rsidRPr="000A334C">
              <w:rPr>
                <w:rFonts w:ascii="Times New Roman" w:hAnsi="Times New Roman" w:cs="Times New Roman"/>
                <w:color w:val="C00000"/>
                <w:sz w:val="15"/>
                <w:szCs w:val="15"/>
              </w:rPr>
              <w:lastRenderedPageBreak/>
              <w:t xml:space="preserve">Nyai Ontosoroh dan Minke kalah di persidangan sehingga hak asuh, harta Mellema tidak jatuh ke tangan Ontosoroh. Pernikahan Minke dan Anneliese pun dianggap tidak sah. </w:t>
            </w:r>
            <w:proofErr w:type="gramStart"/>
            <w:r w:rsidRPr="000A334C">
              <w:rPr>
                <w:rFonts w:ascii="Times New Roman" w:hAnsi="Times New Roman" w:cs="Times New Roman"/>
                <w:color w:val="C00000"/>
                <w:sz w:val="15"/>
                <w:szCs w:val="15"/>
                <w:lang w:val="en-US"/>
              </w:rPr>
              <w:t>Bangsa  Eropa</w:t>
            </w:r>
            <w:proofErr w:type="gramEnd"/>
            <w:r w:rsidRPr="000A334C">
              <w:rPr>
                <w:rFonts w:ascii="Times New Roman" w:hAnsi="Times New Roman" w:cs="Times New Roman"/>
                <w:color w:val="C00000"/>
                <w:sz w:val="15"/>
                <w:szCs w:val="15"/>
                <w:lang w:val="en-US"/>
              </w:rPr>
              <w:t xml:space="preserve"> semakin menunjukkan wujud aslinya, yakni tidak ikut memberdayakan wilayah koloni dengan pengetahuan, tetapi untuk mempersekusi pribumi.</w:t>
            </w:r>
          </w:p>
          <w:p w:rsidR="00614084" w:rsidRPr="000A334C" w:rsidRDefault="00614084" w:rsidP="00C16AEF">
            <w:pPr>
              <w:jc w:val="both"/>
              <w:rPr>
                <w:rFonts w:ascii="Times New Roman" w:hAnsi="Times New Roman" w:cs="Times New Roman"/>
                <w:b/>
                <w:sz w:val="15"/>
                <w:szCs w:val="15"/>
              </w:rPr>
            </w:pPr>
            <w:r w:rsidRPr="000A334C">
              <w:rPr>
                <w:rFonts w:ascii="Times New Roman" w:hAnsi="Times New Roman" w:cs="Times New Roman"/>
                <w:color w:val="C00000"/>
                <w:sz w:val="15"/>
                <w:szCs w:val="15"/>
                <w:lang w:val="en-US"/>
              </w:rPr>
              <w:t>Negara Eropa yang dikenal beradab ternyata tidak melindungi setiap individu dengan payung hukum yang adil. Persekusi terhadap wanita Timur sangat jelas direpresentasikan pada bagian ini dengan diperlihatkannya surat kabar yang menegaskan bahwa tidak adanya hukum yang melindungi</w:t>
            </w:r>
            <w:r w:rsidRPr="000A334C">
              <w:rPr>
                <w:rFonts w:ascii="Times New Roman" w:hAnsi="Times New Roman" w:cs="Times New Roman"/>
                <w:sz w:val="15"/>
                <w:szCs w:val="15"/>
                <w:lang w:val="en-US"/>
              </w:rPr>
              <w:t xml:space="preserve">. </w:t>
            </w:r>
          </w:p>
        </w:tc>
      </w:tr>
      <w:tr w:rsidR="00614084" w:rsidRPr="00AF02E0" w:rsidTr="00C16AEF">
        <w:tc>
          <w:tcPr>
            <w:tcW w:w="10872" w:type="dxa"/>
            <w:gridSpan w:val="5"/>
          </w:tcPr>
          <w:p w:rsidR="00614084" w:rsidRPr="001E37A8" w:rsidRDefault="00614084" w:rsidP="00C16AEF">
            <w:pPr>
              <w:jc w:val="both"/>
              <w:rPr>
                <w:rFonts w:ascii="Times New Roman" w:hAnsi="Times New Roman" w:cs="Times New Roman"/>
                <w:sz w:val="20"/>
                <w:szCs w:val="20"/>
              </w:rPr>
            </w:pPr>
            <w:r w:rsidRPr="000564CB">
              <w:rPr>
                <w:rFonts w:ascii="Times New Roman" w:hAnsi="Times New Roman" w:cs="Times New Roman"/>
                <w:b/>
                <w:sz w:val="20"/>
                <w:szCs w:val="20"/>
              </w:rPr>
              <w:lastRenderedPageBreak/>
              <w:t xml:space="preserve">Signifikansi </w:t>
            </w:r>
            <w:r>
              <w:rPr>
                <w:rFonts w:ascii="Times New Roman" w:hAnsi="Times New Roman" w:cs="Times New Roman"/>
                <w:b/>
                <w:sz w:val="20"/>
                <w:szCs w:val="20"/>
              </w:rPr>
              <w:t xml:space="preserve">:  </w:t>
            </w:r>
            <w:r>
              <w:rPr>
                <w:rFonts w:ascii="Times New Roman" w:hAnsi="Times New Roman" w:cs="Times New Roman"/>
                <w:sz w:val="20"/>
                <w:szCs w:val="20"/>
              </w:rPr>
              <w:t xml:space="preserve">Pada bagian ini, terdapat titik balik yang mengubah nasib sang protagonist (Pribumi; Minke dan Ontosoroh). Pribumi diserang habis-habisan oleh Eropa, ditindas serta dirampas haknya. Hal ini jelas menunjukkan wacana orientalisme sebagai cara Barat dalam mendominasi, merestrukturisasi dan memiliki otoritas atas Timur (Said, 1978). Klimaks yang dihadapi pribumi ditunjukkan dengan banyaknya </w:t>
            </w:r>
            <w:r>
              <w:rPr>
                <w:rFonts w:ascii="Times New Roman" w:hAnsi="Times New Roman" w:cs="Times New Roman"/>
                <w:i/>
                <w:sz w:val="20"/>
                <w:szCs w:val="20"/>
              </w:rPr>
              <w:t xml:space="preserve">counter-discourse </w:t>
            </w:r>
            <w:r>
              <w:rPr>
                <w:rFonts w:ascii="Times New Roman" w:hAnsi="Times New Roman" w:cs="Times New Roman"/>
                <w:sz w:val="20"/>
                <w:szCs w:val="20"/>
              </w:rPr>
              <w:t>atau wacana perlawanan yang antara lain dilakukan dengan cara mendekati kembali kebudayaan sendiri (</w:t>
            </w:r>
            <w:r w:rsidRPr="00607AAA">
              <w:rPr>
                <w:rFonts w:ascii="Times New Roman" w:hAnsi="Times New Roman" w:cs="Times New Roman"/>
                <w:i/>
                <w:sz w:val="20"/>
                <w:szCs w:val="20"/>
              </w:rPr>
              <w:t>indigeneous culture</w:t>
            </w:r>
            <w:r>
              <w:rPr>
                <w:rFonts w:ascii="Times New Roman" w:hAnsi="Times New Roman" w:cs="Times New Roman"/>
                <w:sz w:val="20"/>
                <w:szCs w:val="20"/>
              </w:rPr>
              <w:t xml:space="preserve">). Citra penindasan yang dilakukan hukum Eropa dihadapi oleh pribumi dengan cara membandingkan hukum Eropa dengan hukum Islam yang dianggap lebih adil. Pertarungan antara Eropa dan pribumi pada bagian ini menimbulkan citra bagi bangsa Eropa yang berbalik dari sekuen awal, di mana Eropa dicitrakan sebagai bangsa yang beradab, agung, dan penuh inovasi. </w:t>
            </w:r>
          </w:p>
        </w:tc>
      </w:tr>
      <w:tr w:rsidR="00614084" w:rsidTr="00C16AEF">
        <w:tc>
          <w:tcPr>
            <w:tcW w:w="1555" w:type="dxa"/>
          </w:tcPr>
          <w:p w:rsidR="00614084" w:rsidRDefault="00614084" w:rsidP="00C16AEF">
            <w:pPr>
              <w:jc w:val="center"/>
              <w:rPr>
                <w:rFonts w:ascii="Times New Roman" w:hAnsi="Times New Roman" w:cs="Times New Roman"/>
              </w:rPr>
            </w:pPr>
          </w:p>
          <w:p w:rsidR="00614084" w:rsidRDefault="00614084" w:rsidP="00C16AEF">
            <w:pPr>
              <w:jc w:val="center"/>
              <w:rPr>
                <w:rFonts w:ascii="Times New Roman" w:hAnsi="Times New Roman" w:cs="Times New Roman"/>
              </w:rPr>
            </w:pPr>
            <w:r>
              <w:rPr>
                <w:rFonts w:ascii="Times New Roman" w:hAnsi="Times New Roman" w:cs="Times New Roman"/>
              </w:rPr>
              <w:t>4</w:t>
            </w:r>
          </w:p>
          <w:p w:rsidR="00614084" w:rsidRDefault="00614084" w:rsidP="00C16AEF">
            <w:pPr>
              <w:jc w:val="center"/>
              <w:rPr>
                <w:rFonts w:ascii="Times New Roman" w:hAnsi="Times New Roman" w:cs="Times New Roman"/>
              </w:rPr>
            </w:pPr>
          </w:p>
        </w:tc>
        <w:tc>
          <w:tcPr>
            <w:tcW w:w="2049" w:type="dxa"/>
          </w:tcPr>
          <w:p w:rsidR="00614084" w:rsidRPr="00040753" w:rsidRDefault="00614084" w:rsidP="00C16AEF">
            <w:pPr>
              <w:rPr>
                <w:rFonts w:ascii="Times New Roman" w:hAnsi="Times New Roman" w:cs="Times New Roman"/>
                <w:sz w:val="20"/>
                <w:szCs w:val="20"/>
              </w:rPr>
            </w:pPr>
            <w:r>
              <w:rPr>
                <w:rFonts w:ascii="Times New Roman" w:hAnsi="Times New Roman" w:cs="Times New Roman"/>
                <w:i/>
                <w:sz w:val="20"/>
                <w:szCs w:val="20"/>
              </w:rPr>
              <w:t xml:space="preserve">Falling Action – </w:t>
            </w:r>
            <w:r>
              <w:rPr>
                <w:rFonts w:ascii="Times New Roman" w:hAnsi="Times New Roman" w:cs="Times New Roman"/>
                <w:sz w:val="20"/>
                <w:szCs w:val="20"/>
              </w:rPr>
              <w:t xml:space="preserve">Dominasi Eropa terhadap pribumi tak terbendung, seolah ‘mengalahkan’ pribumi </w:t>
            </w:r>
          </w:p>
        </w:tc>
        <w:tc>
          <w:tcPr>
            <w:tcW w:w="1802" w:type="dxa"/>
          </w:tcPr>
          <w:p w:rsidR="00614084" w:rsidRDefault="00614084" w:rsidP="00C16AEF">
            <w:pPr>
              <w:rPr>
                <w:rFonts w:ascii="Times New Roman" w:hAnsi="Times New Roman" w:cs="Times New Roman"/>
              </w:rPr>
            </w:pPr>
            <w:r>
              <w:rPr>
                <w:rFonts w:ascii="Times New Roman" w:hAnsi="Times New Roman" w:cs="Times New Roman"/>
              </w:rPr>
              <w:t>2.32.02—2.43.04</w:t>
            </w:r>
          </w:p>
        </w:tc>
        <w:tc>
          <w:tcPr>
            <w:tcW w:w="3198" w:type="dxa"/>
          </w:tcPr>
          <w:p w:rsidR="00614084" w:rsidRDefault="00614084" w:rsidP="00C16AEF">
            <w:pPr>
              <w:pStyle w:val="ListParagraph"/>
              <w:numPr>
                <w:ilvl w:val="0"/>
                <w:numId w:val="1"/>
              </w:numPr>
              <w:rPr>
                <w:rFonts w:ascii="Times New Roman" w:hAnsi="Times New Roman" w:cs="Times New Roman"/>
                <w:sz w:val="15"/>
                <w:szCs w:val="15"/>
              </w:rPr>
            </w:pPr>
            <w:r w:rsidRPr="009B5677">
              <w:rPr>
                <w:rFonts w:ascii="Times New Roman" w:hAnsi="Times New Roman" w:cs="Times New Roman"/>
                <w:sz w:val="15"/>
                <w:szCs w:val="15"/>
              </w:rPr>
              <w:t>Ibu Minke menangis</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Anneliese sakit terbaring di tempat tidur</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 xml:space="preserve">Adanya serangan, pertengkaran, perlawanan pribumi </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Pribumi pihak Ontosoroh menghalangi kolonel</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Dr. Martinet dilarang masuk ke Buitenzorg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Ontosoroh berbicara pada Anneliese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Penembakan terhadap pribumi yang memberontak</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Tentara kolonel berhasil memasuki rumah Ontosoroh</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Perdebatan Ontosoroh dengan kolonel</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Ontosoroh memberi tahu Minke bahwa mereka tidak diperkenankan pergi mengantar Anneliese ke Belanda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Dokter resmi pengadilan datang</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Jan Dapperste diminta untuk mengantar Anneliese karena statusnya sebagai Indo</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Apparat kolonial menjaga Buitenzorg</w:t>
            </w:r>
          </w:p>
          <w:p w:rsidR="00614084" w:rsidRPr="009B5677" w:rsidRDefault="00614084" w:rsidP="00C16AEF">
            <w:pPr>
              <w:pStyle w:val="ListParagraph"/>
              <w:rPr>
                <w:rFonts w:ascii="Times New Roman" w:hAnsi="Times New Roman" w:cs="Times New Roman"/>
                <w:sz w:val="15"/>
                <w:szCs w:val="15"/>
              </w:rPr>
            </w:pPr>
          </w:p>
        </w:tc>
        <w:tc>
          <w:tcPr>
            <w:tcW w:w="2268" w:type="dxa"/>
          </w:tcPr>
          <w:p w:rsidR="00614084" w:rsidRDefault="00614084" w:rsidP="00C16AEF">
            <w:pPr>
              <w:jc w:val="both"/>
              <w:rPr>
                <w:rFonts w:ascii="Times New Roman" w:hAnsi="Times New Roman" w:cs="Times New Roman"/>
                <w:sz w:val="15"/>
                <w:szCs w:val="15"/>
              </w:rPr>
            </w:pPr>
            <w:r>
              <w:rPr>
                <w:rFonts w:ascii="Times New Roman" w:hAnsi="Times New Roman" w:cs="Times New Roman"/>
                <w:b/>
                <w:sz w:val="15"/>
                <w:szCs w:val="15"/>
              </w:rPr>
              <w:t xml:space="preserve">Sonor: </w:t>
            </w:r>
            <w:r>
              <w:rPr>
                <w:rFonts w:ascii="Times New Roman" w:hAnsi="Times New Roman" w:cs="Times New Roman"/>
                <w:sz w:val="15"/>
                <w:szCs w:val="15"/>
              </w:rPr>
              <w:t xml:space="preserve">pada bagian ini, suara didominasi oleh music yang bertema kesedihatn, ketegangan, serta dramatis. Aspek ini menyiratkan bahwa cerita memasuki fase ketegangan yang kemungkinan akan berakhir tidak sesuai dengan yang diharapkan terjadi pada protagonist. Hal ini juga didukung oleh alur penceritaan yang secara eksplisit memperlihatkan keuntungan terhadap pihak Barat. </w:t>
            </w:r>
          </w:p>
          <w:p w:rsidR="00614084" w:rsidRDefault="00614084" w:rsidP="00C16AEF">
            <w:pPr>
              <w:jc w:val="both"/>
              <w:rPr>
                <w:rFonts w:ascii="Times New Roman" w:hAnsi="Times New Roman" w:cs="Times New Roman"/>
                <w:sz w:val="15"/>
                <w:szCs w:val="15"/>
              </w:rPr>
            </w:pPr>
          </w:p>
          <w:p w:rsidR="00614084" w:rsidRDefault="00614084" w:rsidP="00C16AEF">
            <w:pPr>
              <w:jc w:val="both"/>
              <w:rPr>
                <w:rFonts w:ascii="Times New Roman" w:hAnsi="Times New Roman" w:cs="Times New Roman"/>
                <w:b/>
                <w:sz w:val="15"/>
                <w:szCs w:val="15"/>
              </w:rPr>
            </w:pPr>
            <w:r>
              <w:rPr>
                <w:rFonts w:ascii="Times New Roman" w:hAnsi="Times New Roman" w:cs="Times New Roman"/>
                <w:b/>
                <w:sz w:val="15"/>
                <w:szCs w:val="15"/>
              </w:rPr>
              <w:t xml:space="preserve">Peristiwa: </w:t>
            </w:r>
          </w:p>
          <w:p w:rsidR="00614084" w:rsidRPr="00371C05" w:rsidRDefault="00614084" w:rsidP="00614084">
            <w:pPr>
              <w:pStyle w:val="ListParagraph"/>
              <w:numPr>
                <w:ilvl w:val="0"/>
                <w:numId w:val="2"/>
              </w:numPr>
              <w:jc w:val="both"/>
              <w:rPr>
                <w:rFonts w:ascii="Times New Roman" w:hAnsi="Times New Roman" w:cs="Times New Roman"/>
                <w:sz w:val="15"/>
                <w:szCs w:val="15"/>
                <w:lang w:val="en-US"/>
              </w:rPr>
            </w:pPr>
            <w:r w:rsidRPr="00371C05">
              <w:rPr>
                <w:rFonts w:ascii="Times New Roman" w:hAnsi="Times New Roman" w:cs="Times New Roman"/>
                <w:sz w:val="15"/>
                <w:szCs w:val="15"/>
                <w:lang w:val="en-US"/>
              </w:rPr>
              <w:t xml:space="preserve">Dialog Ontosoroh dengan kolonel saat berusaha membawa Anneliese </w:t>
            </w:r>
            <w:r w:rsidRPr="00371C05">
              <w:rPr>
                <w:rFonts w:ascii="Times New Roman" w:hAnsi="Times New Roman" w:cs="Times New Roman"/>
                <w:i/>
                <w:sz w:val="15"/>
                <w:szCs w:val="15"/>
                <w:lang w:val="en-US"/>
              </w:rPr>
              <w:t>“Hukum apa yang memisahkan anak dengan ibunya? Hukum setan</w:t>
            </w:r>
            <w:r w:rsidRPr="00371C05">
              <w:rPr>
                <w:rFonts w:ascii="Times New Roman" w:hAnsi="Times New Roman" w:cs="Times New Roman"/>
                <w:sz w:val="15"/>
                <w:szCs w:val="15"/>
                <w:lang w:val="en-US"/>
              </w:rPr>
              <w:t>”. Secara denotasi, setan bermakna suaru roh yang menghasut untuk berbuat jahat. Apabila disandingkan dan dimaknai dengan hukum Eropa, artinya adalah hukum Eropa bersifat jahat dan tidak untuk memanusiakan manusia.</w:t>
            </w:r>
          </w:p>
          <w:p w:rsidR="00614084" w:rsidRDefault="00614084" w:rsidP="00C16AEF">
            <w:pPr>
              <w:jc w:val="both"/>
              <w:rPr>
                <w:rFonts w:ascii="Times New Roman" w:hAnsi="Times New Roman" w:cs="Times New Roman"/>
                <w:b/>
                <w:sz w:val="15"/>
                <w:szCs w:val="15"/>
              </w:rPr>
            </w:pPr>
          </w:p>
          <w:p w:rsidR="00614084" w:rsidRPr="00676B3B" w:rsidRDefault="00614084" w:rsidP="00614084">
            <w:pPr>
              <w:pStyle w:val="ListParagraph"/>
              <w:numPr>
                <w:ilvl w:val="0"/>
                <w:numId w:val="2"/>
              </w:numPr>
              <w:jc w:val="both"/>
              <w:rPr>
                <w:rFonts w:ascii="Times New Roman" w:hAnsi="Times New Roman" w:cs="Times New Roman"/>
                <w:sz w:val="15"/>
                <w:szCs w:val="15"/>
              </w:rPr>
            </w:pPr>
            <w:r w:rsidRPr="00371C05">
              <w:rPr>
                <w:rFonts w:ascii="Times New Roman" w:hAnsi="Times New Roman" w:cs="Times New Roman"/>
                <w:sz w:val="15"/>
                <w:szCs w:val="15"/>
              </w:rPr>
              <w:t>Penembakan terhadap pribumi yang memberontak. T</w:t>
            </w:r>
            <w:r w:rsidRPr="00371C05">
              <w:rPr>
                <w:rFonts w:ascii="Times New Roman" w:hAnsi="Times New Roman" w:cs="Times New Roman"/>
                <w:sz w:val="15"/>
                <w:szCs w:val="15"/>
                <w:lang w:val="en-US"/>
              </w:rPr>
              <w:t>embakan pertama dilayangka pada laki-laki tua bersorban (pribumi muslim) pribumi bentrok dengan pribumi (apparat kolone). Apparat menembaki pribumi yang memberontak. Darsam tertembak. Hal ini menunjukkan bahwa stereotip barbar seharusnya juga dilayangkan pada Eropa, sebab mereka membunuh orang-orang yang tak bersalah dan melindungi keadilan.</w:t>
            </w:r>
          </w:p>
          <w:p w:rsidR="00614084" w:rsidRPr="00676B3B" w:rsidRDefault="00614084" w:rsidP="00C16AEF">
            <w:pPr>
              <w:pStyle w:val="ListParagraph"/>
              <w:rPr>
                <w:rFonts w:ascii="Times New Roman" w:hAnsi="Times New Roman" w:cs="Times New Roman"/>
                <w:sz w:val="15"/>
                <w:szCs w:val="15"/>
                <w:lang w:val="en-US"/>
              </w:rPr>
            </w:pPr>
          </w:p>
          <w:p w:rsidR="00614084" w:rsidRPr="00676B3B" w:rsidRDefault="00614084" w:rsidP="00614084">
            <w:pPr>
              <w:pStyle w:val="ListParagraph"/>
              <w:numPr>
                <w:ilvl w:val="0"/>
                <w:numId w:val="2"/>
              </w:numPr>
              <w:jc w:val="both"/>
              <w:rPr>
                <w:rFonts w:ascii="Times New Roman" w:hAnsi="Times New Roman" w:cs="Times New Roman"/>
                <w:sz w:val="15"/>
                <w:szCs w:val="15"/>
              </w:rPr>
            </w:pPr>
            <w:r w:rsidRPr="00676B3B">
              <w:rPr>
                <w:rFonts w:ascii="Times New Roman" w:hAnsi="Times New Roman" w:cs="Times New Roman"/>
                <w:color w:val="C00000"/>
                <w:sz w:val="15"/>
                <w:szCs w:val="15"/>
                <w:lang w:val="en-US"/>
              </w:rPr>
              <w:t xml:space="preserve">Dialog Ontosoroh pada Minke “Kau jaga istrimu, biar kuhadapi binatang-binatang itu.” </w:t>
            </w:r>
            <w:r w:rsidRPr="00676B3B">
              <w:rPr>
                <w:rFonts w:ascii="Times New Roman" w:hAnsi="Times New Roman" w:cs="Times New Roman"/>
                <w:color w:val="C00000"/>
                <w:sz w:val="15"/>
                <w:szCs w:val="15"/>
                <w:lang w:val="en-US"/>
              </w:rPr>
              <w:sym w:font="Wingdings" w:char="F0E0"/>
            </w:r>
            <w:r w:rsidRPr="00676B3B">
              <w:rPr>
                <w:rFonts w:ascii="Times New Roman" w:hAnsi="Times New Roman" w:cs="Times New Roman"/>
                <w:color w:val="C00000"/>
                <w:sz w:val="15"/>
                <w:szCs w:val="15"/>
                <w:lang w:val="en-US"/>
              </w:rPr>
              <w:t xml:space="preserve"> pembalikan stereotip, di mana Eropa disetarakan dengan binatang, sebagaimana pribumi disebut sebagai ‘monyet’</w:t>
            </w:r>
            <w:r>
              <w:rPr>
                <w:rFonts w:ascii="Times New Roman" w:hAnsi="Times New Roman" w:cs="Times New Roman"/>
                <w:sz w:val="15"/>
                <w:szCs w:val="15"/>
                <w:lang w:val="en-US"/>
              </w:rPr>
              <w:t>.</w:t>
            </w:r>
          </w:p>
          <w:p w:rsidR="00614084" w:rsidRPr="00676B3B" w:rsidRDefault="00614084" w:rsidP="00C16AEF">
            <w:pPr>
              <w:pStyle w:val="ListParagraph"/>
              <w:rPr>
                <w:rFonts w:ascii="Times New Roman" w:hAnsi="Times New Roman" w:cs="Times New Roman"/>
                <w:sz w:val="15"/>
                <w:szCs w:val="15"/>
              </w:rPr>
            </w:pPr>
          </w:p>
          <w:p w:rsidR="00614084" w:rsidRPr="00676B3B" w:rsidRDefault="00614084" w:rsidP="00614084">
            <w:pPr>
              <w:pStyle w:val="ListParagraph"/>
              <w:numPr>
                <w:ilvl w:val="0"/>
                <w:numId w:val="2"/>
              </w:numPr>
              <w:jc w:val="both"/>
              <w:rPr>
                <w:rFonts w:ascii="Times New Roman" w:hAnsi="Times New Roman" w:cs="Times New Roman"/>
                <w:sz w:val="15"/>
                <w:szCs w:val="15"/>
              </w:rPr>
            </w:pPr>
          </w:p>
        </w:tc>
      </w:tr>
      <w:tr w:rsidR="00614084" w:rsidRPr="00AF02E0" w:rsidTr="00C16AEF">
        <w:tc>
          <w:tcPr>
            <w:tcW w:w="10872" w:type="dxa"/>
            <w:gridSpan w:val="5"/>
          </w:tcPr>
          <w:p w:rsidR="00614084" w:rsidRPr="00857A56" w:rsidRDefault="00614084" w:rsidP="00C16AEF">
            <w:pPr>
              <w:jc w:val="both"/>
              <w:rPr>
                <w:rFonts w:ascii="Times New Roman" w:hAnsi="Times New Roman" w:cs="Times New Roman"/>
                <w:sz w:val="20"/>
                <w:szCs w:val="20"/>
              </w:rPr>
            </w:pPr>
            <w:r w:rsidRPr="00857A56">
              <w:rPr>
                <w:rFonts w:ascii="Times New Roman" w:hAnsi="Times New Roman" w:cs="Times New Roman"/>
                <w:b/>
                <w:sz w:val="20"/>
                <w:szCs w:val="20"/>
              </w:rPr>
              <w:t>Signifikansi</w:t>
            </w:r>
            <w:r>
              <w:rPr>
                <w:rFonts w:ascii="Times New Roman" w:hAnsi="Times New Roman" w:cs="Times New Roman"/>
                <w:b/>
                <w:sz w:val="20"/>
                <w:szCs w:val="20"/>
              </w:rPr>
              <w:t xml:space="preserve">: </w:t>
            </w:r>
            <w:r w:rsidRPr="00857A56">
              <w:rPr>
                <w:rFonts w:ascii="Times New Roman" w:hAnsi="Times New Roman" w:cs="Times New Roman"/>
                <w:sz w:val="20"/>
                <w:szCs w:val="20"/>
              </w:rPr>
              <w:t>D</w:t>
            </w:r>
            <w:r>
              <w:rPr>
                <w:rFonts w:ascii="Times New Roman" w:hAnsi="Times New Roman" w:cs="Times New Roman"/>
                <w:sz w:val="20"/>
                <w:szCs w:val="20"/>
              </w:rPr>
              <w:t xml:space="preserve">ominasi Barat akan Timur sangat jelas tergambar, di mana hak-hak pribumi dirampas oleh Eropa dan pribumi yang  ikut membela keadilan pun diperangi. Permusuhan Barat akan Timur membuat Timur diposisikan sebagai pihak yang selalu mengalami ketidakberuntungan akibat dominasi serta otoritas yang dimiliki Barat di negeri Timur. Akan tetapi, melalui ‘kemenangan’ yang direpresentasikan pada pihak Barat, film ini seolah ingin memperlihatkan betapa tidak adil dan serakahnya bangsa Barat ketika menginvasi negara Timur. Pada tahap ini juga masih terlihat beberapa pembalikan stereotip dari pribumi terhadap Eropa, yakni pemosisian Eropa sebagai ‘binatang’, perilaku bar-bar karena membunuh banyak warga tak bersalah dengan sewenang-wenang. </w:t>
            </w:r>
          </w:p>
        </w:tc>
      </w:tr>
      <w:tr w:rsidR="00614084" w:rsidTr="00C16AEF">
        <w:tc>
          <w:tcPr>
            <w:tcW w:w="1555" w:type="dxa"/>
          </w:tcPr>
          <w:p w:rsidR="00614084" w:rsidRDefault="00614084" w:rsidP="00C16AEF">
            <w:pPr>
              <w:jc w:val="center"/>
              <w:rPr>
                <w:rFonts w:ascii="Times New Roman" w:hAnsi="Times New Roman" w:cs="Times New Roman"/>
              </w:rPr>
            </w:pPr>
          </w:p>
          <w:p w:rsidR="00614084" w:rsidRDefault="00614084" w:rsidP="00C16AEF">
            <w:pPr>
              <w:jc w:val="center"/>
              <w:rPr>
                <w:rFonts w:ascii="Times New Roman" w:hAnsi="Times New Roman" w:cs="Times New Roman"/>
              </w:rPr>
            </w:pPr>
            <w:r>
              <w:rPr>
                <w:rFonts w:ascii="Times New Roman" w:hAnsi="Times New Roman" w:cs="Times New Roman"/>
              </w:rPr>
              <w:t>5</w:t>
            </w:r>
          </w:p>
          <w:p w:rsidR="00614084" w:rsidRDefault="00614084" w:rsidP="00C16AEF">
            <w:pPr>
              <w:jc w:val="center"/>
              <w:rPr>
                <w:rFonts w:ascii="Times New Roman" w:hAnsi="Times New Roman" w:cs="Times New Roman"/>
              </w:rPr>
            </w:pPr>
          </w:p>
        </w:tc>
        <w:tc>
          <w:tcPr>
            <w:tcW w:w="2049" w:type="dxa"/>
          </w:tcPr>
          <w:p w:rsidR="00614084" w:rsidRPr="00C2299A" w:rsidRDefault="00614084" w:rsidP="00C16AEF">
            <w:pPr>
              <w:rPr>
                <w:rFonts w:ascii="Times New Roman" w:hAnsi="Times New Roman" w:cs="Times New Roman"/>
                <w:sz w:val="20"/>
                <w:szCs w:val="20"/>
              </w:rPr>
            </w:pPr>
            <w:r w:rsidRPr="00C2299A">
              <w:rPr>
                <w:rFonts w:ascii="Times New Roman" w:hAnsi="Times New Roman" w:cs="Times New Roman"/>
                <w:i/>
                <w:sz w:val="20"/>
                <w:szCs w:val="20"/>
              </w:rPr>
              <w:t>Catastrophe</w:t>
            </w:r>
            <w:r>
              <w:rPr>
                <w:rFonts w:ascii="Times New Roman" w:hAnsi="Times New Roman" w:cs="Times New Roman"/>
                <w:i/>
                <w:sz w:val="20"/>
                <w:szCs w:val="20"/>
              </w:rPr>
              <w:t xml:space="preserve"> </w:t>
            </w:r>
            <w:r>
              <w:rPr>
                <w:rFonts w:ascii="Times New Roman" w:hAnsi="Times New Roman" w:cs="Times New Roman"/>
                <w:i/>
                <w:sz w:val="20"/>
                <w:szCs w:val="20"/>
              </w:rPr>
              <w:softHyphen/>
            </w:r>
            <w:r>
              <w:rPr>
                <w:rFonts w:ascii="Times New Roman" w:hAnsi="Times New Roman" w:cs="Times New Roman"/>
                <w:sz w:val="20"/>
                <w:szCs w:val="20"/>
              </w:rPr>
              <w:t xml:space="preserve">– Simbolisasi ‘kemenangan’ pribumi melalui diskursus perlawanan </w:t>
            </w:r>
          </w:p>
        </w:tc>
        <w:tc>
          <w:tcPr>
            <w:tcW w:w="1802" w:type="dxa"/>
          </w:tcPr>
          <w:p w:rsidR="00614084" w:rsidRPr="00C2299A" w:rsidRDefault="00614084" w:rsidP="00C16AEF">
            <w:pPr>
              <w:rPr>
                <w:rFonts w:ascii="Times New Roman" w:hAnsi="Times New Roman" w:cs="Times New Roman"/>
                <w:sz w:val="20"/>
                <w:szCs w:val="20"/>
              </w:rPr>
            </w:pPr>
            <w:r w:rsidRPr="00C2299A">
              <w:rPr>
                <w:rFonts w:ascii="Times New Roman" w:hAnsi="Times New Roman" w:cs="Times New Roman"/>
                <w:sz w:val="20"/>
                <w:szCs w:val="20"/>
              </w:rPr>
              <w:t>2.43.04—3.00.00</w:t>
            </w:r>
          </w:p>
        </w:tc>
        <w:tc>
          <w:tcPr>
            <w:tcW w:w="3198" w:type="dxa"/>
          </w:tcPr>
          <w:p w:rsidR="00614084" w:rsidRDefault="00614084" w:rsidP="00C16AEF">
            <w:pPr>
              <w:pStyle w:val="ListParagraph"/>
              <w:numPr>
                <w:ilvl w:val="0"/>
                <w:numId w:val="1"/>
              </w:numPr>
              <w:rPr>
                <w:rFonts w:ascii="Times New Roman" w:hAnsi="Times New Roman" w:cs="Times New Roman"/>
                <w:sz w:val="15"/>
                <w:szCs w:val="15"/>
              </w:rPr>
            </w:pPr>
            <w:r w:rsidRPr="00C2299A">
              <w:rPr>
                <w:rFonts w:ascii="Times New Roman" w:hAnsi="Times New Roman" w:cs="Times New Roman"/>
                <w:sz w:val="15"/>
                <w:szCs w:val="15"/>
              </w:rPr>
              <w:t>Anneliese menyiapkan sarapan untuk Minke</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Dengan lapang dada, Anneliese menerima penjemputannya ke negeri Belanda</w:t>
            </w:r>
          </w:p>
          <w:p w:rsidR="00614084" w:rsidRDefault="00614084" w:rsidP="00C16AEF">
            <w:pPr>
              <w:pStyle w:val="ListParagraph"/>
              <w:numPr>
                <w:ilvl w:val="0"/>
                <w:numId w:val="1"/>
              </w:numPr>
              <w:rPr>
                <w:rFonts w:ascii="Times New Roman" w:hAnsi="Times New Roman" w:cs="Times New Roman"/>
                <w:sz w:val="15"/>
                <w:szCs w:val="15"/>
              </w:rPr>
            </w:pPr>
            <w:r>
              <w:rPr>
                <w:rFonts w:ascii="Times New Roman" w:hAnsi="Times New Roman" w:cs="Times New Roman"/>
                <w:sz w:val="15"/>
                <w:szCs w:val="15"/>
              </w:rPr>
              <w:t>Monolog Minke</w:t>
            </w:r>
          </w:p>
          <w:p w:rsidR="00614084" w:rsidRPr="00C2299A" w:rsidRDefault="00614084" w:rsidP="00C16AEF">
            <w:pPr>
              <w:pStyle w:val="ListParagraph"/>
              <w:rPr>
                <w:rFonts w:ascii="Times New Roman" w:hAnsi="Times New Roman" w:cs="Times New Roman"/>
                <w:sz w:val="15"/>
                <w:szCs w:val="15"/>
              </w:rPr>
            </w:pPr>
          </w:p>
        </w:tc>
        <w:tc>
          <w:tcPr>
            <w:tcW w:w="2268" w:type="dxa"/>
          </w:tcPr>
          <w:p w:rsidR="00614084" w:rsidRDefault="00614084" w:rsidP="00C16AEF">
            <w:pPr>
              <w:jc w:val="both"/>
              <w:rPr>
                <w:rFonts w:ascii="Times New Roman" w:hAnsi="Times New Roman" w:cs="Times New Roman"/>
                <w:sz w:val="15"/>
                <w:szCs w:val="15"/>
              </w:rPr>
            </w:pPr>
            <w:r w:rsidRPr="00E35696">
              <w:rPr>
                <w:rFonts w:ascii="Times New Roman" w:hAnsi="Times New Roman" w:cs="Times New Roman"/>
                <w:b/>
                <w:sz w:val="15"/>
                <w:szCs w:val="15"/>
              </w:rPr>
              <w:t>Sonor:</w:t>
            </w:r>
            <w:r>
              <w:rPr>
                <w:rFonts w:ascii="Times New Roman" w:hAnsi="Times New Roman" w:cs="Times New Roman"/>
                <w:b/>
                <w:sz w:val="15"/>
                <w:szCs w:val="15"/>
              </w:rPr>
              <w:t xml:space="preserve"> </w:t>
            </w:r>
            <w:r>
              <w:rPr>
                <w:rFonts w:ascii="Times New Roman" w:hAnsi="Times New Roman" w:cs="Times New Roman"/>
                <w:sz w:val="15"/>
                <w:szCs w:val="15"/>
              </w:rPr>
              <w:t xml:space="preserve">music tragis yang menyiratkan kepasrahan, serta keputusasaan akan penindasan yang diterima pribumi. Anneliese akhirnya dijemput oleh perwakilan Belanda dan dipisahkan dari ibu kandungnya sendiri dan suaminya. </w:t>
            </w:r>
          </w:p>
          <w:p w:rsidR="00614084" w:rsidRPr="00E35696" w:rsidRDefault="00614084" w:rsidP="00C16AEF">
            <w:pPr>
              <w:jc w:val="both"/>
              <w:rPr>
                <w:rFonts w:ascii="Times New Roman" w:hAnsi="Times New Roman" w:cs="Times New Roman"/>
                <w:sz w:val="15"/>
                <w:szCs w:val="15"/>
              </w:rPr>
            </w:pPr>
            <w:r>
              <w:rPr>
                <w:rFonts w:ascii="Times New Roman" w:hAnsi="Times New Roman" w:cs="Times New Roman"/>
                <w:b/>
                <w:sz w:val="15"/>
                <w:szCs w:val="15"/>
              </w:rPr>
              <w:t xml:space="preserve">Peristiwa : </w:t>
            </w:r>
            <w:r>
              <w:rPr>
                <w:rFonts w:ascii="Times New Roman" w:hAnsi="Times New Roman" w:cs="Times New Roman"/>
                <w:sz w:val="15"/>
                <w:szCs w:val="15"/>
              </w:rPr>
              <w:t xml:space="preserve">dialog Minke yang mengatakan bahwa “Kita sudah kalah, Ma!” dibalas oleh Ontosoroh dengan bijak “Kita telah melawan sebaik-baiknya, </w:t>
            </w:r>
            <w:r>
              <w:rPr>
                <w:rFonts w:ascii="Times New Roman" w:hAnsi="Times New Roman" w:cs="Times New Roman"/>
                <w:sz w:val="15"/>
                <w:szCs w:val="15"/>
              </w:rPr>
              <w:lastRenderedPageBreak/>
              <w:t xml:space="preserve">sehormat-hormatnya”. Percakapan ini menyiratkan adanya kemenangan yang sebetulnya telah ditunjukkan melalui usaha perlawanan yang dilakukan terhadap bangsa yang memiliki otoritas. Kemenangan tidak serta merta disimbolisasikan dengan ‘meraih’ segala yang didapat. Akhir cerita menunjukkan bahwa dominasi Barat yang pada awalnya muncul karena merasa superior dan lebih unggul dari segi pengetahuan pada akhirnya mengakibatkan munculnya kekuasaan yang bersifat otoriter dan menindas. Perlawanan yang tidak menunjukkan keberhasilan secara gambling adalah kemenangan yang sesungguhnya. </w:t>
            </w:r>
          </w:p>
        </w:tc>
      </w:tr>
      <w:tr w:rsidR="00614084" w:rsidRPr="00AF02E0" w:rsidTr="00C16AEF">
        <w:tc>
          <w:tcPr>
            <w:tcW w:w="10872" w:type="dxa"/>
            <w:gridSpan w:val="5"/>
          </w:tcPr>
          <w:p w:rsidR="00614084" w:rsidRPr="00E35696" w:rsidRDefault="00614084" w:rsidP="00C16AEF">
            <w:pPr>
              <w:jc w:val="both"/>
              <w:rPr>
                <w:rFonts w:ascii="Times New Roman" w:hAnsi="Times New Roman" w:cs="Times New Roman"/>
                <w:sz w:val="20"/>
                <w:szCs w:val="20"/>
              </w:rPr>
            </w:pPr>
            <w:r w:rsidRPr="00C2299A">
              <w:rPr>
                <w:rFonts w:ascii="Times New Roman" w:hAnsi="Times New Roman" w:cs="Times New Roman"/>
                <w:b/>
                <w:sz w:val="20"/>
                <w:szCs w:val="20"/>
              </w:rPr>
              <w:lastRenderedPageBreak/>
              <w:t>Signifikansi</w:t>
            </w:r>
            <w:r>
              <w:rPr>
                <w:rFonts w:ascii="Times New Roman" w:hAnsi="Times New Roman" w:cs="Times New Roman"/>
                <w:b/>
                <w:sz w:val="20"/>
                <w:szCs w:val="20"/>
              </w:rPr>
              <w:t xml:space="preserve">: </w:t>
            </w:r>
            <w:r>
              <w:rPr>
                <w:rFonts w:ascii="Times New Roman" w:hAnsi="Times New Roman" w:cs="Times New Roman"/>
                <w:sz w:val="20"/>
                <w:szCs w:val="20"/>
              </w:rPr>
              <w:t>Eropa ‘menang’ secara eksplisit dengan membawa Anneliese ke negeri Belanda. Akan tetapi, usaha perlawanan pribumi terhadap dominasi mengisyaratkan kemenangan akan kolonialisme yang sesungguhnya, sebab wacana kolonialisme tidak akan habis sampai kapanpun. Film ini telah memunculkan ideologi perlawanan yang mencoba menciptakan narasi dan paradigma baru mengenai resistensi dan pemberdayaan pribumi sebagai pihak yang teropresi dalam menghadapi pandangan Orientalisme yang diciptakan oleh barat, meskipun progress yang ditunjukkan tidak membuahkan ‘kemenangan’. Hal ini menyiratkan bahwa Orientalisme akan terus ada sampai kapanpun di segala aspek kehidupan poskolonial (Burney, 2012).</w:t>
            </w:r>
          </w:p>
        </w:tc>
      </w:tr>
    </w:tbl>
    <w:p w:rsidR="00614084" w:rsidRDefault="00614084">
      <w:pPr>
        <w:rPr>
          <w:rFonts w:ascii="Times New Roman" w:eastAsia="Times New Roman" w:hAnsi="Times New Roman" w:cs="Times New Roman"/>
        </w:rPr>
      </w:pPr>
    </w:p>
    <w:sectPr w:rsidR="00614084" w:rsidSect="009A399E">
      <w:pgSz w:w="11900" w:h="16840"/>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de">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5739"/>
    <w:multiLevelType w:val="hybridMultilevel"/>
    <w:tmpl w:val="2CFE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37C8F"/>
    <w:multiLevelType w:val="hybridMultilevel"/>
    <w:tmpl w:val="DF207E7E"/>
    <w:lvl w:ilvl="0" w:tplc="1090B20A">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77"/>
    <w:rsid w:val="000222DC"/>
    <w:rsid w:val="00033EB9"/>
    <w:rsid w:val="001A356D"/>
    <w:rsid w:val="002B0EF8"/>
    <w:rsid w:val="002D5648"/>
    <w:rsid w:val="002E21B6"/>
    <w:rsid w:val="00432B6D"/>
    <w:rsid w:val="0046237A"/>
    <w:rsid w:val="004D60AA"/>
    <w:rsid w:val="00512C44"/>
    <w:rsid w:val="005E7254"/>
    <w:rsid w:val="00614084"/>
    <w:rsid w:val="006A43CA"/>
    <w:rsid w:val="006E5C1C"/>
    <w:rsid w:val="007D68FF"/>
    <w:rsid w:val="007E1F30"/>
    <w:rsid w:val="0082577E"/>
    <w:rsid w:val="00861466"/>
    <w:rsid w:val="009252C0"/>
    <w:rsid w:val="0093472C"/>
    <w:rsid w:val="00952396"/>
    <w:rsid w:val="009A399E"/>
    <w:rsid w:val="00A06433"/>
    <w:rsid w:val="00A61F1D"/>
    <w:rsid w:val="00A9574C"/>
    <w:rsid w:val="00AA21E6"/>
    <w:rsid w:val="00AA7865"/>
    <w:rsid w:val="00BA2467"/>
    <w:rsid w:val="00CA307F"/>
    <w:rsid w:val="00D55BB3"/>
    <w:rsid w:val="00D76B68"/>
    <w:rsid w:val="00D96BB5"/>
    <w:rsid w:val="00E14660"/>
    <w:rsid w:val="00E31972"/>
    <w:rsid w:val="00E56501"/>
    <w:rsid w:val="00E77277"/>
    <w:rsid w:val="00E94804"/>
    <w:rsid w:val="00F5239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FDC1"/>
  <w15:docId w15:val="{F16EBB6A-F74E-2747-A330-282C4746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ID"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EF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25EFF"/>
    <w:rPr>
      <w:color w:val="0563C1" w:themeColor="hyperlink"/>
      <w:u w:val="single"/>
    </w:rPr>
  </w:style>
  <w:style w:type="character" w:styleId="UnresolvedMention">
    <w:name w:val="Unresolved Mention"/>
    <w:basedOn w:val="DefaultParagraphFont"/>
    <w:uiPriority w:val="99"/>
    <w:semiHidden/>
    <w:unhideWhenUsed/>
    <w:rsid w:val="00525EFF"/>
    <w:rPr>
      <w:color w:val="605E5C"/>
      <w:shd w:val="clear" w:color="auto" w:fill="E1DFDD"/>
    </w:rPr>
  </w:style>
  <w:style w:type="character" w:styleId="FollowedHyperlink">
    <w:name w:val="FollowedHyperlink"/>
    <w:basedOn w:val="DefaultParagraphFont"/>
    <w:uiPriority w:val="99"/>
    <w:semiHidden/>
    <w:unhideWhenUsed/>
    <w:rsid w:val="00547828"/>
    <w:rPr>
      <w:color w:val="954F72" w:themeColor="followedHyperlink"/>
      <w:u w:val="single"/>
    </w:rPr>
  </w:style>
  <w:style w:type="paragraph" w:styleId="ListParagraph">
    <w:name w:val="List Paragraph"/>
    <w:basedOn w:val="Normal"/>
    <w:uiPriority w:val="34"/>
    <w:qFormat/>
    <w:rsid w:val="0004521C"/>
    <w:pPr>
      <w:ind w:left="720"/>
      <w:contextualSpacing/>
    </w:pPr>
  </w:style>
  <w:style w:type="paragraph" w:customStyle="1" w:styleId="Default">
    <w:name w:val="Default"/>
    <w:rsid w:val="000E0014"/>
    <w:pPr>
      <w:autoSpaceDE w:val="0"/>
      <w:autoSpaceDN w:val="0"/>
      <w:adjustRightInd w:val="0"/>
    </w:pPr>
    <w:rPr>
      <w:rFonts w:ascii="Code" w:hAnsi="Code" w:cs="Code"/>
      <w:color w:val="000000"/>
      <w:lang w:val="en-US"/>
    </w:rPr>
  </w:style>
  <w:style w:type="paragraph" w:styleId="Header">
    <w:name w:val="header"/>
    <w:basedOn w:val="Normal"/>
    <w:link w:val="HeaderChar"/>
    <w:uiPriority w:val="99"/>
    <w:unhideWhenUsed/>
    <w:rsid w:val="00695BE5"/>
    <w:pPr>
      <w:tabs>
        <w:tab w:val="center" w:pos="4680"/>
        <w:tab w:val="right" w:pos="9360"/>
      </w:tabs>
    </w:pPr>
  </w:style>
  <w:style w:type="character" w:customStyle="1" w:styleId="HeaderChar">
    <w:name w:val="Header Char"/>
    <w:basedOn w:val="DefaultParagraphFont"/>
    <w:link w:val="Header"/>
    <w:uiPriority w:val="99"/>
    <w:rsid w:val="00695BE5"/>
  </w:style>
  <w:style w:type="paragraph" w:styleId="Footer">
    <w:name w:val="footer"/>
    <w:basedOn w:val="Normal"/>
    <w:link w:val="FooterChar"/>
    <w:uiPriority w:val="99"/>
    <w:unhideWhenUsed/>
    <w:rsid w:val="00695BE5"/>
    <w:pPr>
      <w:tabs>
        <w:tab w:val="center" w:pos="4680"/>
        <w:tab w:val="right" w:pos="9360"/>
      </w:tabs>
    </w:pPr>
  </w:style>
  <w:style w:type="character" w:customStyle="1" w:styleId="FooterChar">
    <w:name w:val="Footer Char"/>
    <w:basedOn w:val="DefaultParagraphFont"/>
    <w:link w:val="Footer"/>
    <w:uiPriority w:val="99"/>
    <w:rsid w:val="00695BE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1408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85402">
      <w:bodyDiv w:val="1"/>
      <w:marLeft w:val="0"/>
      <w:marRight w:val="0"/>
      <w:marTop w:val="0"/>
      <w:marBottom w:val="0"/>
      <w:divBdr>
        <w:top w:val="none" w:sz="0" w:space="0" w:color="auto"/>
        <w:left w:val="none" w:sz="0" w:space="0" w:color="auto"/>
        <w:bottom w:val="none" w:sz="0" w:space="0" w:color="auto"/>
        <w:right w:val="none" w:sz="0" w:space="0" w:color="auto"/>
      </w:divBdr>
    </w:div>
    <w:div w:id="146330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lWtWqopQHD8IXjRVKlP4tpkiQ==">AMUW2mXjL+wmUuxcJwavytOfUDCpok/dmRmtWeI4/rL5ZsLXBfxr19sRP2XpJyMOGrEH/CErgbL6ZM1aNadmf8X6jACbJvCduOHzv+iRF1GlERYenEXEmfPsp0CxYAzvIeUDYnBIa896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nahla adhimah</dc:creator>
  <cp:lastModifiedBy>nahla adhimah</cp:lastModifiedBy>
  <cp:revision>2</cp:revision>
  <dcterms:created xsi:type="dcterms:W3CDTF">2021-09-17T03:43:00Z</dcterms:created>
  <dcterms:modified xsi:type="dcterms:W3CDTF">2021-09-17T03:43:00Z</dcterms:modified>
</cp:coreProperties>
</file>